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24" w:rsidRPr="00352635" w:rsidRDefault="004A5624" w:rsidP="004A5624">
      <w:pPr>
        <w:spacing w:line="240" w:lineRule="auto"/>
        <w:contextualSpacing/>
        <w:rPr>
          <w:b/>
        </w:rPr>
      </w:pPr>
      <w:r w:rsidRPr="00352635">
        <w:rPr>
          <w:b/>
        </w:rPr>
        <w:t xml:space="preserve">TERESA A. BARNES </w:t>
      </w:r>
    </w:p>
    <w:p w:rsidR="004A5624" w:rsidRDefault="004A5624" w:rsidP="004A5624">
      <w:pPr>
        <w:spacing w:line="240" w:lineRule="auto"/>
        <w:contextualSpacing/>
      </w:pPr>
    </w:p>
    <w:p w:rsidR="004A5624" w:rsidRDefault="00F72AB4" w:rsidP="004A5624">
      <w:pPr>
        <w:spacing w:line="240" w:lineRule="auto"/>
        <w:contextualSpacing/>
      </w:pPr>
      <w:r>
        <w:t xml:space="preserve">Center for African Studies, </w:t>
      </w:r>
      <w:r w:rsidR="004A5624">
        <w:t>Department of History</w:t>
      </w:r>
      <w:r>
        <w:t>,</w:t>
      </w:r>
      <w:r w:rsidR="004A5624">
        <w:t xml:space="preserve"> Department of Gender &amp; Women’s Studies</w:t>
      </w:r>
    </w:p>
    <w:p w:rsidR="004A5624" w:rsidRDefault="00010B33" w:rsidP="004A5624">
      <w:pPr>
        <w:spacing w:line="240" w:lineRule="auto"/>
        <w:contextualSpacing/>
      </w:pPr>
      <w:r>
        <w:t>210 International Studies Building</w:t>
      </w:r>
    </w:p>
    <w:p w:rsidR="004A5624" w:rsidRDefault="004A5624" w:rsidP="004A5624">
      <w:pPr>
        <w:spacing w:line="240" w:lineRule="auto"/>
        <w:contextualSpacing/>
      </w:pPr>
      <w:r>
        <w:t>University of Illinois Urbana-Champaign</w:t>
      </w:r>
    </w:p>
    <w:p w:rsidR="004A5624" w:rsidRDefault="00010B33" w:rsidP="004A5624">
      <w:pPr>
        <w:spacing w:line="240" w:lineRule="auto"/>
        <w:contextualSpacing/>
      </w:pPr>
      <w:r>
        <w:t>910 S. Fifth</w:t>
      </w:r>
      <w:r w:rsidR="004A5624">
        <w:t xml:space="preserve"> Street</w:t>
      </w:r>
    </w:p>
    <w:p w:rsidR="004A5624" w:rsidRDefault="00010B33" w:rsidP="004A5624">
      <w:pPr>
        <w:spacing w:line="240" w:lineRule="auto"/>
        <w:contextualSpacing/>
      </w:pPr>
      <w:r>
        <w:t>Champaign, IL 61820</w:t>
      </w:r>
    </w:p>
    <w:p w:rsidR="004A5624" w:rsidRDefault="003547C5" w:rsidP="004A5624">
      <w:pPr>
        <w:spacing w:line="240" w:lineRule="auto"/>
        <w:contextualSpacing/>
      </w:pPr>
      <w:r>
        <w:t>Telephone: 217-333-6335</w:t>
      </w:r>
      <w:r w:rsidR="004A5624">
        <w:t xml:space="preserve"> </w:t>
      </w:r>
    </w:p>
    <w:p w:rsidR="004A5624" w:rsidRDefault="004A5624" w:rsidP="004A5624">
      <w:pPr>
        <w:spacing w:line="240" w:lineRule="auto"/>
        <w:contextualSpacing/>
      </w:pPr>
      <w:r>
        <w:t xml:space="preserve">Email: tbarnes2@illinois.edu </w:t>
      </w:r>
    </w:p>
    <w:p w:rsidR="004A5624" w:rsidRDefault="004A5624" w:rsidP="004A5624">
      <w:pPr>
        <w:spacing w:line="240" w:lineRule="auto"/>
        <w:contextualSpacing/>
      </w:pPr>
    </w:p>
    <w:p w:rsidR="004A5624" w:rsidRDefault="004A5624" w:rsidP="004A5624">
      <w:pPr>
        <w:spacing w:line="240" w:lineRule="auto"/>
        <w:contextualSpacing/>
        <w:rPr>
          <w:b/>
        </w:rPr>
      </w:pPr>
      <w:r w:rsidRPr="00352635">
        <w:rPr>
          <w:b/>
        </w:rPr>
        <w:t xml:space="preserve">EMPLOYMENT </w:t>
      </w:r>
    </w:p>
    <w:p w:rsidR="009C58C0" w:rsidRPr="00352635" w:rsidRDefault="009C58C0" w:rsidP="004A5624">
      <w:pPr>
        <w:spacing w:line="240" w:lineRule="auto"/>
        <w:contextualSpacing/>
        <w:rPr>
          <w:b/>
        </w:rPr>
      </w:pPr>
    </w:p>
    <w:p w:rsidR="00F72AB4" w:rsidRDefault="005145D5" w:rsidP="00F72AB4">
      <w:pPr>
        <w:spacing w:line="240" w:lineRule="auto"/>
        <w:ind w:left="1440" w:hanging="1440"/>
        <w:contextualSpacing/>
      </w:pPr>
      <w:r>
        <w:t xml:space="preserve">August </w:t>
      </w:r>
      <w:r w:rsidR="00F72AB4">
        <w:t xml:space="preserve">2017 </w:t>
      </w:r>
      <w:r w:rsidR="00F72AB4">
        <w:tab/>
        <w:t>Director, Center for African Studies, University of Illinois Urbana-Champaign</w:t>
      </w:r>
    </w:p>
    <w:p w:rsidR="004A5624" w:rsidRDefault="004A5624" w:rsidP="004A5624">
      <w:pPr>
        <w:spacing w:line="240" w:lineRule="auto"/>
        <w:contextualSpacing/>
      </w:pPr>
      <w:r>
        <w:t xml:space="preserve">2008–present </w:t>
      </w:r>
      <w:r>
        <w:tab/>
        <w:t xml:space="preserve">Associate Professor, History Department and Gender/Women’s Studies Department, </w:t>
      </w:r>
    </w:p>
    <w:p w:rsidR="004A5624" w:rsidRDefault="004A5624" w:rsidP="004A5624">
      <w:pPr>
        <w:spacing w:line="240" w:lineRule="auto"/>
        <w:ind w:left="720" w:firstLine="720"/>
        <w:contextualSpacing/>
      </w:pPr>
      <w:r>
        <w:t xml:space="preserve">University of Illinois Urbana-Champaign, IL </w:t>
      </w:r>
    </w:p>
    <w:p w:rsidR="004A5624" w:rsidRDefault="004A5624" w:rsidP="004A5624">
      <w:pPr>
        <w:spacing w:line="240" w:lineRule="auto"/>
        <w:contextualSpacing/>
      </w:pPr>
      <w:r>
        <w:t xml:space="preserve">2005-2008 </w:t>
      </w:r>
      <w:r>
        <w:tab/>
        <w:t xml:space="preserve">Associate Professor, History Department, University of the Western Cape, Cape Town, </w:t>
      </w:r>
    </w:p>
    <w:p w:rsidR="004A5624" w:rsidRDefault="004A5624" w:rsidP="004A5624">
      <w:pPr>
        <w:spacing w:line="240" w:lineRule="auto"/>
        <w:ind w:left="720" w:firstLine="720"/>
        <w:contextualSpacing/>
      </w:pPr>
      <w:r>
        <w:t xml:space="preserve">South Africa </w:t>
      </w:r>
    </w:p>
    <w:p w:rsidR="009C58C0" w:rsidRDefault="009C58C0" w:rsidP="009C58C0">
      <w:pPr>
        <w:spacing w:line="240" w:lineRule="auto"/>
        <w:ind w:left="1440" w:hanging="1440"/>
        <w:contextualSpacing/>
      </w:pPr>
      <w:r>
        <w:t>2006-2007</w:t>
      </w:r>
      <w:r>
        <w:tab/>
        <w:t>Research Director, “Gender and Institutional Culture in African Universities” project, African Gender Institute, University of Cape Town, Cape Town, South Africa</w:t>
      </w:r>
    </w:p>
    <w:p w:rsidR="004A5624" w:rsidRDefault="004A5624" w:rsidP="004A5624">
      <w:pPr>
        <w:spacing w:line="240" w:lineRule="auto"/>
        <w:contextualSpacing/>
      </w:pPr>
      <w:r>
        <w:t>2004</w:t>
      </w:r>
      <w:r>
        <w:tab/>
      </w:r>
      <w:r>
        <w:tab/>
        <w:t xml:space="preserve">Visiting scholar, Appalachian State University, Boone, NC </w:t>
      </w:r>
    </w:p>
    <w:p w:rsidR="004A5624" w:rsidRDefault="004A5624" w:rsidP="004A5624">
      <w:pPr>
        <w:spacing w:line="240" w:lineRule="auto"/>
        <w:contextualSpacing/>
      </w:pPr>
      <w:r>
        <w:t>2003</w:t>
      </w:r>
      <w:r>
        <w:tab/>
      </w:r>
      <w:r>
        <w:tab/>
        <w:t xml:space="preserve">Visiting scholar, Stanford University Faculty of Education, Stanford, CA </w:t>
      </w:r>
    </w:p>
    <w:p w:rsidR="004A5624" w:rsidRDefault="004A5624" w:rsidP="004A5624">
      <w:pPr>
        <w:spacing w:line="240" w:lineRule="auto"/>
        <w:contextualSpacing/>
      </w:pPr>
      <w:r>
        <w:t xml:space="preserve">2002-2004 </w:t>
      </w:r>
      <w:r>
        <w:tab/>
        <w:t xml:space="preserve">Senior Researcher, Center for the Study of Higher Education/Education Policy Unit, </w:t>
      </w:r>
    </w:p>
    <w:p w:rsidR="004A5624" w:rsidRDefault="004A5624" w:rsidP="004A5624">
      <w:pPr>
        <w:spacing w:line="240" w:lineRule="auto"/>
        <w:ind w:left="720" w:firstLine="720"/>
        <w:contextualSpacing/>
      </w:pPr>
      <w:r>
        <w:t xml:space="preserve">University of the Western Cape, Cape Town, South Africa </w:t>
      </w:r>
    </w:p>
    <w:p w:rsidR="004A5624" w:rsidRDefault="004A5624" w:rsidP="004A5624">
      <w:pPr>
        <w:spacing w:line="240" w:lineRule="auto"/>
        <w:ind w:left="1440" w:hanging="1440"/>
        <w:contextualSpacing/>
      </w:pPr>
      <w:r>
        <w:t xml:space="preserve">1997–2001 </w:t>
      </w:r>
      <w:r>
        <w:tab/>
        <w:t>Assistant Professor, History Department, University of the Western Cape, Cape Town, South Africa</w:t>
      </w:r>
    </w:p>
    <w:p w:rsidR="004A5624" w:rsidRDefault="004A5624" w:rsidP="004A5624">
      <w:pPr>
        <w:spacing w:line="240" w:lineRule="auto"/>
        <w:ind w:left="1440" w:hanging="1440"/>
        <w:contextualSpacing/>
      </w:pPr>
      <w:r>
        <w:t>1996-97</w:t>
      </w:r>
      <w:r>
        <w:tab/>
        <w:t>Postdoctoral Fellow, Pembroke Center for Research and Teaching on Women, Brown University, Providence, R.I., USA</w:t>
      </w:r>
    </w:p>
    <w:p w:rsidR="004A5624" w:rsidRDefault="004A5624" w:rsidP="004A5624">
      <w:pPr>
        <w:spacing w:line="240" w:lineRule="auto"/>
        <w:contextualSpacing/>
        <w:rPr>
          <w:b/>
        </w:rPr>
      </w:pPr>
    </w:p>
    <w:p w:rsidR="004A5624" w:rsidRDefault="004A5624" w:rsidP="004A5624">
      <w:pPr>
        <w:spacing w:line="240" w:lineRule="auto"/>
        <w:contextualSpacing/>
        <w:rPr>
          <w:b/>
        </w:rPr>
      </w:pPr>
      <w:r w:rsidRPr="00352635">
        <w:rPr>
          <w:b/>
        </w:rPr>
        <w:t xml:space="preserve">EDUCATION </w:t>
      </w:r>
    </w:p>
    <w:p w:rsidR="009C58C0" w:rsidRPr="00352635" w:rsidRDefault="009C58C0" w:rsidP="004A5624">
      <w:pPr>
        <w:spacing w:line="240" w:lineRule="auto"/>
        <w:contextualSpacing/>
        <w:rPr>
          <w:b/>
        </w:rPr>
      </w:pPr>
    </w:p>
    <w:p w:rsidR="004A5624" w:rsidRDefault="004A5624" w:rsidP="004A5624">
      <w:pPr>
        <w:spacing w:line="240" w:lineRule="auto"/>
        <w:ind w:left="1440" w:hanging="1440"/>
        <w:contextualSpacing/>
      </w:pPr>
      <w:r>
        <w:t>1994</w:t>
      </w:r>
      <w:r>
        <w:tab/>
        <w:t xml:space="preserve">Doctor of Philosophy, African Economic History. University of Zimbabwe, Harare, Zimbabwe </w:t>
      </w:r>
    </w:p>
    <w:p w:rsidR="004A5624" w:rsidRDefault="004A5624" w:rsidP="004A5624">
      <w:pPr>
        <w:spacing w:line="240" w:lineRule="auto"/>
        <w:ind w:left="1440" w:hanging="1395"/>
        <w:contextualSpacing/>
      </w:pPr>
      <w:r>
        <w:t xml:space="preserve">1987 </w:t>
      </w:r>
      <w:r>
        <w:tab/>
        <w:t>Master of Arts, African Economic History, awarded with distinction. University of Zimbabwe, Harare, Zimbabwe.</w:t>
      </w:r>
    </w:p>
    <w:p w:rsidR="004A5624" w:rsidRDefault="004A5624" w:rsidP="004A5624">
      <w:pPr>
        <w:spacing w:line="240" w:lineRule="auto"/>
        <w:ind w:left="1440" w:hanging="1440"/>
        <w:contextualSpacing/>
      </w:pPr>
      <w:r>
        <w:t>1985</w:t>
      </w:r>
      <w:r>
        <w:tab/>
        <w:t>Bachelor of Arts, Honours, African Economic History, awarded with distinction. University of Zimbabwe, Harare, Zimbabwe</w:t>
      </w:r>
    </w:p>
    <w:p w:rsidR="004A5624" w:rsidRDefault="004A5624" w:rsidP="004A5624">
      <w:pPr>
        <w:spacing w:line="240" w:lineRule="auto"/>
        <w:contextualSpacing/>
      </w:pPr>
      <w:r>
        <w:t xml:space="preserve">1979 </w:t>
      </w:r>
      <w:r>
        <w:tab/>
      </w:r>
      <w:r>
        <w:tab/>
        <w:t xml:space="preserve">Bachelor of Arts, International Relations. Brown University, Providence, R.I., USA </w:t>
      </w:r>
    </w:p>
    <w:p w:rsidR="004A5624" w:rsidRDefault="004A5624" w:rsidP="004A5624">
      <w:pPr>
        <w:spacing w:line="240" w:lineRule="auto"/>
        <w:contextualSpacing/>
        <w:rPr>
          <w:b/>
        </w:rPr>
      </w:pPr>
    </w:p>
    <w:p w:rsidR="004A5624" w:rsidRDefault="004A5624" w:rsidP="004A5624">
      <w:pPr>
        <w:spacing w:line="240" w:lineRule="auto"/>
        <w:contextualSpacing/>
        <w:rPr>
          <w:b/>
        </w:rPr>
      </w:pPr>
      <w:r w:rsidRPr="00352635">
        <w:rPr>
          <w:b/>
        </w:rPr>
        <w:t xml:space="preserve">AWARDS AND RECOGNITION </w:t>
      </w:r>
    </w:p>
    <w:p w:rsidR="009C58C0" w:rsidRPr="00352635" w:rsidRDefault="009C58C0" w:rsidP="004A5624">
      <w:pPr>
        <w:spacing w:line="240" w:lineRule="auto"/>
        <w:contextualSpacing/>
        <w:rPr>
          <w:b/>
        </w:rPr>
      </w:pPr>
    </w:p>
    <w:p w:rsidR="004A5624" w:rsidRDefault="004A5624" w:rsidP="004A5624">
      <w:pPr>
        <w:spacing w:line="240" w:lineRule="auto"/>
        <w:ind w:left="1440" w:hanging="1440"/>
        <w:contextualSpacing/>
      </w:pPr>
      <w:r>
        <w:t>Fall 2016</w:t>
      </w:r>
      <w:r>
        <w:tab/>
        <w:t>Sabbatical leave, University of Illinois Urbana-Champaign</w:t>
      </w:r>
    </w:p>
    <w:p w:rsidR="004A5624" w:rsidRDefault="00D619AE" w:rsidP="004A5624">
      <w:pPr>
        <w:spacing w:line="240" w:lineRule="auto"/>
        <w:ind w:left="1440" w:hanging="1440"/>
        <w:contextualSpacing/>
      </w:pPr>
      <w:r>
        <w:t>2016</w:t>
      </w:r>
      <w:r w:rsidR="004A5624">
        <w:tab/>
        <w:t>Fulbright Award, African Regional Research Program, US Department of State, Washington, DC, for research in Zimbabwe</w:t>
      </w:r>
      <w:r>
        <w:t>, summer</w:t>
      </w:r>
    </w:p>
    <w:p w:rsidR="004A5624" w:rsidRDefault="004A5624" w:rsidP="004A5624">
      <w:pPr>
        <w:spacing w:line="240" w:lineRule="auto"/>
        <w:ind w:left="1440" w:hanging="1440"/>
        <w:contextualSpacing/>
      </w:pPr>
      <w:r>
        <w:t>2014</w:t>
      </w:r>
      <w:r>
        <w:tab/>
        <w:t>Illinois Program for Research in the Humanities, F</w:t>
      </w:r>
      <w:r w:rsidR="00D619AE">
        <w:t>aculty Fellowship, f</w:t>
      </w:r>
      <w:r>
        <w:t>all semester</w:t>
      </w:r>
    </w:p>
    <w:p w:rsidR="004A5624" w:rsidRDefault="004A5624" w:rsidP="004A5624">
      <w:pPr>
        <w:spacing w:line="240" w:lineRule="auto"/>
        <w:ind w:left="1440" w:hanging="1440"/>
        <w:contextualSpacing/>
      </w:pPr>
      <w:r>
        <w:t xml:space="preserve">2012 </w:t>
      </w:r>
      <w:r>
        <w:tab/>
        <w:t>Research Associateship, Center for Adv</w:t>
      </w:r>
      <w:r w:rsidR="00D619AE">
        <w:t>anced Study, UIUC,</w:t>
      </w:r>
      <w:r w:rsidR="007D74E0">
        <w:t xml:space="preserve"> </w:t>
      </w:r>
      <w:r w:rsidR="00D619AE">
        <w:t>f</w:t>
      </w:r>
      <w:r>
        <w:t xml:space="preserve">all semester </w:t>
      </w:r>
    </w:p>
    <w:p w:rsidR="004A5624" w:rsidRDefault="004A5624" w:rsidP="004A5624">
      <w:pPr>
        <w:spacing w:line="240" w:lineRule="auto"/>
        <w:ind w:left="1440" w:hanging="1440"/>
        <w:contextualSpacing/>
      </w:pPr>
      <w:r>
        <w:t xml:space="preserve">2010-11 </w:t>
      </w:r>
      <w:r>
        <w:tab/>
        <w:t>UIUC Graduate College Focal Point Project award, “Social Histories of Struggle in Downstate Illinois Landscapes” with Dr. Ken Salo, Department of Urban and Rural Planning</w:t>
      </w:r>
    </w:p>
    <w:p w:rsidR="004A5624" w:rsidRDefault="004A5624" w:rsidP="004A5624">
      <w:pPr>
        <w:spacing w:line="240" w:lineRule="auto"/>
        <w:contextualSpacing/>
      </w:pPr>
      <w:r>
        <w:lastRenderedPageBreak/>
        <w:t>2002-07</w:t>
      </w:r>
      <w:r>
        <w:tab/>
        <w:t>Carnegie Corporation of New York, research grant, university mergers in South Africa</w:t>
      </w:r>
    </w:p>
    <w:p w:rsidR="004A5624" w:rsidRDefault="004A5624" w:rsidP="004A5624">
      <w:pPr>
        <w:spacing w:line="240" w:lineRule="auto"/>
        <w:contextualSpacing/>
        <w:rPr>
          <w:b/>
        </w:rPr>
      </w:pPr>
    </w:p>
    <w:p w:rsidR="004A5624" w:rsidRPr="00352635" w:rsidRDefault="004A5624" w:rsidP="004A5624">
      <w:pPr>
        <w:spacing w:line="240" w:lineRule="auto"/>
        <w:contextualSpacing/>
        <w:rPr>
          <w:b/>
        </w:rPr>
      </w:pPr>
      <w:r w:rsidRPr="00352635">
        <w:rPr>
          <w:b/>
        </w:rPr>
        <w:t xml:space="preserve">PUBLICATIONS </w:t>
      </w:r>
    </w:p>
    <w:p w:rsidR="009C58C0" w:rsidRDefault="009C58C0" w:rsidP="004A5624">
      <w:pPr>
        <w:spacing w:line="240" w:lineRule="auto"/>
        <w:contextualSpacing/>
        <w:rPr>
          <w:b/>
        </w:rPr>
      </w:pPr>
    </w:p>
    <w:p w:rsidR="004A5624" w:rsidRDefault="004A5624" w:rsidP="004A5624">
      <w:pPr>
        <w:spacing w:line="240" w:lineRule="auto"/>
        <w:contextualSpacing/>
        <w:rPr>
          <w:b/>
        </w:rPr>
      </w:pPr>
      <w:r w:rsidRPr="001325C6">
        <w:rPr>
          <w:b/>
        </w:rPr>
        <w:t>Books</w:t>
      </w:r>
    </w:p>
    <w:p w:rsidR="00F72AB4" w:rsidRPr="00F72AB4" w:rsidRDefault="00F72AB4" w:rsidP="004A5624">
      <w:pPr>
        <w:spacing w:line="240" w:lineRule="auto"/>
        <w:ind w:left="720" w:hanging="720"/>
        <w:contextualSpacing/>
      </w:pPr>
      <w:r>
        <w:t xml:space="preserve">Barnes, T. </w:t>
      </w:r>
      <w:r>
        <w:rPr>
          <w:i/>
        </w:rPr>
        <w:t xml:space="preserve">Apartheid’s Professor: Liberalism, Complicity and the Struggle for the soul of a South African University </w:t>
      </w:r>
      <w:r>
        <w:t>(under contract with Routledge UK)</w:t>
      </w:r>
    </w:p>
    <w:p w:rsidR="004A5624" w:rsidRDefault="004A5624" w:rsidP="004A5624">
      <w:pPr>
        <w:spacing w:line="240" w:lineRule="auto"/>
        <w:ind w:left="720" w:hanging="720"/>
        <w:contextualSpacing/>
      </w:pPr>
      <w:r>
        <w:t xml:space="preserve">Barnes, T., Baijnath, N. and K. Sattar, eds. </w:t>
      </w:r>
      <w:r w:rsidRPr="00445A61">
        <w:rPr>
          <w:i/>
        </w:rPr>
        <w:t>The Restructuring of South African Higher Education: Rocky roads from policy formulation to institutional mergers, 2001—2005</w:t>
      </w:r>
      <w:r>
        <w:t xml:space="preserve">. (Pretoria: University of South Africa Press, 2009). </w:t>
      </w:r>
    </w:p>
    <w:p w:rsidR="004A5624" w:rsidRDefault="004A5624" w:rsidP="004A5624">
      <w:pPr>
        <w:spacing w:line="240" w:lineRule="auto"/>
        <w:ind w:left="720" w:hanging="720"/>
        <w:contextualSpacing/>
      </w:pPr>
      <w:r>
        <w:t xml:space="preserve">Barnes, T. </w:t>
      </w:r>
      <w:r w:rsidRPr="00445A61">
        <w:rPr>
          <w:i/>
        </w:rPr>
        <w:t>We Women Worked So Hard: Gender, Urbanization and Social Reproduction in Colonial Harare, Zimbabwe, 1930-56</w:t>
      </w:r>
      <w:r>
        <w:t xml:space="preserve"> (Portsmouth, New Hampshire: Heinemann, 1999). </w:t>
      </w:r>
    </w:p>
    <w:p w:rsidR="004A5624" w:rsidRDefault="004A5624" w:rsidP="004A5624">
      <w:pPr>
        <w:spacing w:line="240" w:lineRule="auto"/>
        <w:ind w:left="720" w:hanging="720"/>
        <w:contextualSpacing/>
      </w:pPr>
      <w:r>
        <w:t xml:space="preserve">Barnes, T. and E. Win. </w:t>
      </w:r>
      <w:r w:rsidRPr="00445A61">
        <w:rPr>
          <w:i/>
        </w:rPr>
        <w:t>To Live A Better Life: Oral History of Women in Harare, 1930-1960</w:t>
      </w:r>
      <w:r>
        <w:t xml:space="preserve"> (Harare: Baobab Books, 1989). </w:t>
      </w:r>
    </w:p>
    <w:p w:rsidR="009C58C0" w:rsidRDefault="009C58C0" w:rsidP="004A5624">
      <w:pPr>
        <w:spacing w:line="240" w:lineRule="auto"/>
        <w:contextualSpacing/>
        <w:rPr>
          <w:b/>
        </w:rPr>
      </w:pPr>
    </w:p>
    <w:p w:rsidR="004A5624" w:rsidRDefault="004A5624" w:rsidP="004A5624">
      <w:pPr>
        <w:spacing w:line="240" w:lineRule="auto"/>
        <w:contextualSpacing/>
        <w:rPr>
          <w:b/>
        </w:rPr>
      </w:pPr>
      <w:r w:rsidRPr="001325C6">
        <w:rPr>
          <w:b/>
        </w:rPr>
        <w:t>Peer-reviewed journal articles</w:t>
      </w:r>
    </w:p>
    <w:p w:rsidR="009C58C0" w:rsidRPr="00010B33" w:rsidRDefault="009C58C0" w:rsidP="004A5624">
      <w:pPr>
        <w:spacing w:line="240" w:lineRule="auto"/>
        <w:ind w:left="720" w:hanging="720"/>
        <w:contextualSpacing/>
      </w:pPr>
      <w:r>
        <w:t xml:space="preserve">“’The best defense is to attack’: African Agency in the South West Africa Case at the International Court of Justice, 1960-1966,” </w:t>
      </w:r>
      <w:r>
        <w:rPr>
          <w:i/>
        </w:rPr>
        <w:t xml:space="preserve">South African Historical Journal </w:t>
      </w:r>
      <w:r w:rsidR="00010B33">
        <w:t xml:space="preserve"> 69:2 (2017)</w:t>
      </w:r>
    </w:p>
    <w:p w:rsidR="004A5624" w:rsidRDefault="004A5624" w:rsidP="004A5624">
      <w:pPr>
        <w:spacing w:line="240" w:lineRule="auto"/>
        <w:ind w:left="720" w:hanging="720"/>
        <w:contextualSpacing/>
      </w:pPr>
      <w:r w:rsidRPr="006E26C6">
        <w:t>“</w:t>
      </w:r>
      <w:r>
        <w:t>’</w:t>
      </w:r>
      <w:r w:rsidRPr="006E26C6">
        <w:t>Not until Zimbabwe Is Fre</w:t>
      </w:r>
      <w:r>
        <w:t>e Can We Stop to Think about It’:</w:t>
      </w:r>
      <w:r w:rsidRPr="006E26C6">
        <w:t xml:space="preserve">  The Z</w:t>
      </w:r>
      <w:r>
        <w:t xml:space="preserve">imbabwe African National Union </w:t>
      </w:r>
      <w:r w:rsidRPr="006E26C6">
        <w:t>and Radical Women’s Health Activists in the United States, 1979</w:t>
      </w:r>
      <w:r>
        <w:t>,”</w:t>
      </w:r>
      <w:r w:rsidRPr="006E26C6">
        <w:t xml:space="preserve"> </w:t>
      </w:r>
      <w:r w:rsidRPr="00445A61">
        <w:rPr>
          <w:i/>
        </w:rPr>
        <w:t xml:space="preserve">Radical History Review </w:t>
      </w:r>
      <w:r w:rsidRPr="006E26C6">
        <w:t>119 (Spring 2014)</w:t>
      </w:r>
    </w:p>
    <w:p w:rsidR="004A5624" w:rsidRDefault="004A5624" w:rsidP="004A5624">
      <w:pPr>
        <w:spacing w:line="240" w:lineRule="auto"/>
        <w:ind w:left="720" w:hanging="720"/>
        <w:contextualSpacing/>
      </w:pPr>
      <w:r>
        <w:t xml:space="preserve">“Pregnancy and Knowledge in a South African University,” </w:t>
      </w:r>
      <w:r w:rsidRPr="00445A61">
        <w:rPr>
          <w:i/>
        </w:rPr>
        <w:t>African Studies Review</w:t>
      </w:r>
      <w:r>
        <w:t xml:space="preserve"> 56:1 (2013) </w:t>
      </w:r>
    </w:p>
    <w:p w:rsidR="004A5624" w:rsidRDefault="004A5624" w:rsidP="004A5624">
      <w:pPr>
        <w:spacing w:line="240" w:lineRule="auto"/>
        <w:ind w:left="720" w:hanging="720"/>
        <w:contextualSpacing/>
      </w:pPr>
      <w:r>
        <w:t xml:space="preserve">“History and Ordinary Womanhood,” </w:t>
      </w:r>
      <w:r w:rsidRPr="00445A61">
        <w:rPr>
          <w:i/>
        </w:rPr>
        <w:t>Historical Reflections</w:t>
      </w:r>
      <w:r>
        <w:t xml:space="preserve"> 38:2 (2012) </w:t>
      </w:r>
    </w:p>
    <w:p w:rsidR="004A5624" w:rsidRDefault="004A5624" w:rsidP="004A5624">
      <w:pPr>
        <w:spacing w:line="240" w:lineRule="auto"/>
        <w:ind w:left="720" w:hanging="720"/>
        <w:contextualSpacing/>
      </w:pPr>
      <w:r>
        <w:t xml:space="preserve">“Politics of the mind and body: Gender and Institutional Culture in African Universities,” </w:t>
      </w:r>
      <w:r w:rsidRPr="00445A61">
        <w:rPr>
          <w:i/>
        </w:rPr>
        <w:t xml:space="preserve">Feminist Africa </w:t>
      </w:r>
      <w:r>
        <w:t>8 (2007)</w:t>
      </w:r>
    </w:p>
    <w:p w:rsidR="004A5624" w:rsidRDefault="004A5624" w:rsidP="004A5624">
      <w:pPr>
        <w:spacing w:line="240" w:lineRule="auto"/>
        <w:ind w:left="720" w:hanging="720"/>
        <w:contextualSpacing/>
      </w:pPr>
      <w:r>
        <w:t xml:space="preserve">“History has to play its role: Constructions of Race and Reconciliation in Secondary School Historiography in Zimbabwe, 1980-2002” </w:t>
      </w:r>
      <w:r w:rsidRPr="00B50EF4">
        <w:rPr>
          <w:i/>
        </w:rPr>
        <w:t>Journal of Southern African Studies</w:t>
      </w:r>
      <w:r>
        <w:t xml:space="preserve"> 33:3 (2007)</w:t>
      </w:r>
    </w:p>
    <w:p w:rsidR="009C58C0" w:rsidRPr="009C58C0" w:rsidRDefault="009C58C0" w:rsidP="009C58C0">
      <w:pPr>
        <w:spacing w:line="240" w:lineRule="auto"/>
        <w:ind w:left="720" w:hanging="720"/>
        <w:contextualSpacing/>
        <w:rPr>
          <w:rFonts w:ascii="Calibri" w:eastAsia="Times New Roman" w:hAnsi="Calibri" w:cs="Times New Roman"/>
          <w:i/>
        </w:rPr>
      </w:pPr>
      <w:r w:rsidRPr="009C58C0">
        <w:rPr>
          <w:rFonts w:ascii="Calibri" w:eastAsia="Times New Roman" w:hAnsi="Calibri" w:cs="Times New Roman"/>
        </w:rPr>
        <w:t xml:space="preserve">“Nation-building without mortar? Public participation in the restructuring of South African higher education,” </w:t>
      </w:r>
      <w:r w:rsidRPr="009C58C0">
        <w:rPr>
          <w:rFonts w:ascii="Calibri" w:eastAsia="Times New Roman" w:hAnsi="Calibri" w:cs="Times New Roman"/>
          <w:i/>
        </w:rPr>
        <w:t>Perspectives in Education</w:t>
      </w:r>
      <w:r w:rsidRPr="009C58C0">
        <w:rPr>
          <w:rFonts w:ascii="Calibri" w:eastAsia="Times New Roman" w:hAnsi="Calibri" w:cs="Times New Roman"/>
        </w:rPr>
        <w:t xml:space="preserve"> 24:1 (March 2006)</w:t>
      </w:r>
    </w:p>
    <w:p w:rsidR="009C58C0" w:rsidRPr="009C58C0" w:rsidRDefault="009C58C0" w:rsidP="009C58C0">
      <w:pPr>
        <w:spacing w:line="240" w:lineRule="auto"/>
        <w:ind w:left="720" w:hanging="720"/>
        <w:contextualSpacing/>
        <w:rPr>
          <w:rFonts w:ascii="Calibri" w:eastAsia="Times New Roman" w:hAnsi="Calibri" w:cs="Times New Roman"/>
        </w:rPr>
      </w:pPr>
      <w:r w:rsidRPr="009C58C0">
        <w:rPr>
          <w:rFonts w:ascii="Calibri" w:eastAsia="Times New Roman" w:hAnsi="Calibri" w:cs="Times New Roman"/>
        </w:rPr>
        <w:t xml:space="preserve">“Changing discourses of redress in South African higher education,” </w:t>
      </w:r>
      <w:r w:rsidRPr="009C58C0">
        <w:rPr>
          <w:rFonts w:ascii="Calibri" w:eastAsia="Times New Roman" w:hAnsi="Calibri" w:cs="Times New Roman"/>
          <w:i/>
        </w:rPr>
        <w:t xml:space="preserve">Journal of Asian and African Studies </w:t>
      </w:r>
      <w:r w:rsidRPr="009C58C0">
        <w:rPr>
          <w:rFonts w:ascii="Calibri" w:eastAsia="Times New Roman" w:hAnsi="Calibri" w:cs="Times New Roman"/>
        </w:rPr>
        <w:t>41:1-2 (2006)</w:t>
      </w:r>
    </w:p>
    <w:p w:rsidR="009C58C0" w:rsidRDefault="009C58C0" w:rsidP="009C58C0">
      <w:pPr>
        <w:spacing w:line="240" w:lineRule="auto"/>
        <w:ind w:left="720" w:hanging="720"/>
        <w:contextualSpacing/>
        <w:rPr>
          <w:rFonts w:ascii="Calibri" w:eastAsia="Times New Roman" w:hAnsi="Calibri" w:cs="Times New Roman"/>
        </w:rPr>
      </w:pPr>
      <w:r w:rsidRPr="009C58C0">
        <w:rPr>
          <w:rFonts w:ascii="Calibri" w:eastAsia="Times New Roman" w:hAnsi="Calibri" w:cs="Times New Roman"/>
        </w:rPr>
        <w:t xml:space="preserve">“No Bubble: Contemporary Lives in the African academy,” </w:t>
      </w:r>
      <w:r w:rsidRPr="009C58C0">
        <w:rPr>
          <w:rFonts w:ascii="Calibri" w:eastAsia="Times New Roman" w:hAnsi="Calibri" w:cs="Times New Roman"/>
          <w:i/>
        </w:rPr>
        <w:t>Journal of Women’s History</w:t>
      </w:r>
      <w:r w:rsidRPr="009C58C0">
        <w:rPr>
          <w:rFonts w:ascii="Calibri" w:eastAsia="Times New Roman" w:hAnsi="Calibri" w:cs="Times New Roman"/>
        </w:rPr>
        <w:t xml:space="preserve"> 18:1 (Spring 2006)</w:t>
      </w:r>
    </w:p>
    <w:p w:rsidR="007D74E0" w:rsidRPr="009C58C0" w:rsidRDefault="007D74E0" w:rsidP="007D74E0">
      <w:pPr>
        <w:spacing w:line="240" w:lineRule="auto"/>
        <w:ind w:left="720" w:hanging="720"/>
        <w:contextualSpacing/>
        <w:rPr>
          <w:rFonts w:ascii="Calibri" w:eastAsia="Times New Roman" w:hAnsi="Calibri" w:cs="Times New Roman"/>
          <w:i/>
        </w:rPr>
      </w:pPr>
      <w:r w:rsidRPr="007D74E0">
        <w:rPr>
          <w:rFonts w:ascii="Calibri" w:eastAsia="Times New Roman" w:hAnsi="Calibri" w:cs="Times New Roman"/>
        </w:rPr>
        <w:t>“When Apples Grow on Lilac Trees,”</w:t>
      </w:r>
      <w:r w:rsidRPr="007D74E0">
        <w:rPr>
          <w:rFonts w:ascii="Calibri" w:eastAsia="Times New Roman" w:hAnsi="Calibri" w:cs="Times New Roman"/>
          <w:i/>
        </w:rPr>
        <w:t xml:space="preserve"> </w:t>
      </w:r>
      <w:r w:rsidRPr="007D74E0">
        <w:rPr>
          <w:rFonts w:ascii="Calibri" w:eastAsia="Times New Roman" w:hAnsi="Calibri" w:cs="Times New Roman"/>
          <w:i/>
          <w:iCs/>
        </w:rPr>
        <w:t>Contours: A Journal of the</w:t>
      </w:r>
      <w:r>
        <w:rPr>
          <w:rFonts w:ascii="Calibri" w:eastAsia="Times New Roman" w:hAnsi="Calibri" w:cs="Times New Roman"/>
          <w:i/>
          <w:iCs/>
        </w:rPr>
        <w:t xml:space="preserve"> </w:t>
      </w:r>
      <w:r w:rsidRPr="007D74E0">
        <w:rPr>
          <w:rFonts w:ascii="Calibri" w:eastAsia="Times New Roman" w:hAnsi="Calibri" w:cs="Times New Roman"/>
          <w:i/>
          <w:iCs/>
        </w:rPr>
        <w:t xml:space="preserve">African Diaspora </w:t>
      </w:r>
      <w:r>
        <w:rPr>
          <w:rFonts w:ascii="Calibri" w:eastAsia="Times New Roman" w:hAnsi="Calibri" w:cs="Times New Roman"/>
        </w:rPr>
        <w:t>1:</w:t>
      </w:r>
      <w:r w:rsidRPr="007D74E0">
        <w:rPr>
          <w:rFonts w:ascii="Calibri" w:eastAsia="Times New Roman" w:hAnsi="Calibri" w:cs="Times New Roman"/>
        </w:rPr>
        <w:t>2 (2003)</w:t>
      </w:r>
    </w:p>
    <w:p w:rsidR="009C58C0" w:rsidRPr="009C58C0" w:rsidRDefault="009C58C0" w:rsidP="009C58C0">
      <w:pPr>
        <w:spacing w:line="240" w:lineRule="auto"/>
        <w:ind w:left="720" w:hanging="720"/>
        <w:contextualSpacing/>
        <w:rPr>
          <w:rFonts w:ascii="Calibri" w:eastAsia="Times New Roman" w:hAnsi="Calibri" w:cs="Times New Roman"/>
          <w:i/>
        </w:rPr>
      </w:pPr>
      <w:r w:rsidRPr="009C58C0">
        <w:rPr>
          <w:rFonts w:ascii="Calibri" w:eastAsia="Times New Roman" w:hAnsi="Calibri" w:cs="Times New Roman"/>
        </w:rPr>
        <w:t xml:space="preserve">“Democracy and Historiographies of Organized Labour in Zimbabwe,” </w:t>
      </w:r>
      <w:r w:rsidRPr="009C58C0">
        <w:rPr>
          <w:rFonts w:ascii="Calibri" w:eastAsia="Times New Roman" w:hAnsi="Calibri" w:cs="Times New Roman"/>
          <w:i/>
        </w:rPr>
        <w:t>International Review of Social History</w:t>
      </w:r>
      <w:r w:rsidRPr="009C58C0">
        <w:rPr>
          <w:rFonts w:ascii="Calibri" w:eastAsia="Times New Roman" w:hAnsi="Calibri" w:cs="Times New Roman"/>
        </w:rPr>
        <w:t xml:space="preserve"> 48:3 (2003)</w:t>
      </w:r>
    </w:p>
    <w:p w:rsidR="009C58C0" w:rsidRPr="009C58C0" w:rsidRDefault="009C58C0" w:rsidP="009C58C0">
      <w:pPr>
        <w:spacing w:line="240" w:lineRule="auto"/>
        <w:ind w:left="720" w:hanging="720"/>
        <w:contextualSpacing/>
        <w:rPr>
          <w:rFonts w:ascii="Calibri" w:eastAsia="Times New Roman" w:hAnsi="Calibri" w:cs="Times New Roman"/>
        </w:rPr>
      </w:pPr>
      <w:r w:rsidRPr="009C58C0">
        <w:rPr>
          <w:rFonts w:ascii="Calibri" w:eastAsia="Times New Roman" w:hAnsi="Calibri" w:cs="Times New Roman"/>
        </w:rPr>
        <w:t xml:space="preserve">“’Am I A Man?’: Gender and the Pass Laws in Urban Colonial Zimbabwe, 1930-80,” </w:t>
      </w:r>
      <w:r w:rsidRPr="009C58C0">
        <w:rPr>
          <w:rFonts w:ascii="Calibri" w:eastAsia="Times New Roman" w:hAnsi="Calibri" w:cs="Times New Roman"/>
          <w:i/>
        </w:rPr>
        <w:t>African Studies Review</w:t>
      </w:r>
      <w:r w:rsidRPr="009C58C0">
        <w:rPr>
          <w:rFonts w:ascii="Calibri" w:eastAsia="Times New Roman" w:hAnsi="Calibri" w:cs="Times New Roman"/>
        </w:rPr>
        <w:t xml:space="preserve"> 40:1 (April 1997)</w:t>
      </w:r>
    </w:p>
    <w:p w:rsidR="009C58C0" w:rsidRPr="009C58C0" w:rsidRDefault="009C58C0" w:rsidP="009C58C0">
      <w:pPr>
        <w:spacing w:line="240" w:lineRule="auto"/>
        <w:ind w:left="720" w:hanging="720"/>
        <w:contextualSpacing/>
        <w:rPr>
          <w:rFonts w:ascii="Calibri" w:eastAsia="Times New Roman" w:hAnsi="Calibri" w:cs="Times New Roman"/>
          <w:i/>
        </w:rPr>
      </w:pPr>
      <w:r w:rsidRPr="009C58C0">
        <w:rPr>
          <w:rFonts w:ascii="Calibri" w:eastAsia="Times New Roman" w:hAnsi="Calibri" w:cs="Times New Roman"/>
        </w:rPr>
        <w:t>“So That A Labourer Could Live With His Family’: Overlooked Factors in Social and Economic Strife in Urban Colonial Zimbabwe, 1945-52,”</w:t>
      </w:r>
      <w:r w:rsidRPr="009C58C0">
        <w:rPr>
          <w:rFonts w:ascii="Calibri" w:eastAsia="Times New Roman" w:hAnsi="Calibri" w:cs="Times New Roman"/>
          <w:i/>
        </w:rPr>
        <w:t xml:space="preserve"> Journal of Southern African Studies</w:t>
      </w:r>
      <w:r w:rsidRPr="009C58C0">
        <w:rPr>
          <w:rFonts w:ascii="Calibri" w:eastAsia="Times New Roman" w:hAnsi="Calibri" w:cs="Times New Roman"/>
        </w:rPr>
        <w:t xml:space="preserve"> 21:1 (1995)</w:t>
      </w:r>
    </w:p>
    <w:p w:rsidR="009C58C0" w:rsidRPr="009C58C0" w:rsidRDefault="009C58C0" w:rsidP="009C58C0">
      <w:pPr>
        <w:spacing w:line="240" w:lineRule="auto"/>
        <w:ind w:left="720" w:hanging="720"/>
        <w:contextualSpacing/>
        <w:rPr>
          <w:rFonts w:ascii="Calibri" w:eastAsia="Times New Roman" w:hAnsi="Calibri" w:cs="Times New Roman"/>
        </w:rPr>
      </w:pPr>
      <w:r w:rsidRPr="009C58C0">
        <w:rPr>
          <w:rFonts w:ascii="Calibri" w:eastAsia="Times New Roman" w:hAnsi="Calibri" w:cs="Times New Roman"/>
        </w:rPr>
        <w:t xml:space="preserve">“The Fight for Control of African Women’s Mobility in Colonial Zimbabwe, 1890-1939,” </w:t>
      </w:r>
      <w:r w:rsidRPr="009C58C0">
        <w:rPr>
          <w:rFonts w:ascii="Calibri" w:eastAsia="Times New Roman" w:hAnsi="Calibri" w:cs="Times New Roman"/>
          <w:i/>
        </w:rPr>
        <w:t>Signs: Journal of Women in Culture and Society</w:t>
      </w:r>
      <w:r w:rsidRPr="009C58C0">
        <w:rPr>
          <w:rFonts w:ascii="Calibri" w:eastAsia="Times New Roman" w:hAnsi="Calibri" w:cs="Times New Roman"/>
        </w:rPr>
        <w:t xml:space="preserve"> 17:3 (1992) </w:t>
      </w:r>
    </w:p>
    <w:p w:rsidR="009C58C0" w:rsidRPr="009C58C0" w:rsidRDefault="009C58C0" w:rsidP="009C58C0">
      <w:pPr>
        <w:spacing w:line="240" w:lineRule="auto"/>
        <w:ind w:left="720" w:hanging="720"/>
        <w:contextualSpacing/>
        <w:rPr>
          <w:rFonts w:ascii="Calibri" w:eastAsia="Times New Roman" w:hAnsi="Calibri" w:cs="Times New Roman"/>
        </w:rPr>
      </w:pPr>
      <w:r w:rsidRPr="009C58C0">
        <w:rPr>
          <w:rFonts w:ascii="Calibri" w:eastAsia="Times New Roman" w:hAnsi="Calibri" w:cs="Times New Roman"/>
        </w:rPr>
        <w:t xml:space="preserve">“To Raise a Hornet’s Nest”: The Effect of Early Resistance to Passes for Women in South Africa on the Pass Laws in Colonial Zimbabwe,” </w:t>
      </w:r>
      <w:r w:rsidRPr="009C58C0">
        <w:rPr>
          <w:rFonts w:ascii="Calibri" w:eastAsia="Times New Roman" w:hAnsi="Calibri" w:cs="Times New Roman"/>
          <w:i/>
        </w:rPr>
        <w:t>Agenda: Empowering Women for Gender Equity</w:t>
      </w:r>
      <w:r w:rsidRPr="009C58C0">
        <w:rPr>
          <w:rFonts w:ascii="Calibri" w:eastAsia="Times New Roman" w:hAnsi="Calibri" w:cs="Times New Roman"/>
        </w:rPr>
        <w:t xml:space="preserve"> 5 (1989)</w:t>
      </w:r>
    </w:p>
    <w:p w:rsidR="009C58C0" w:rsidRDefault="009C58C0" w:rsidP="004A5624">
      <w:pPr>
        <w:spacing w:line="240" w:lineRule="auto"/>
        <w:ind w:left="720" w:hanging="720"/>
        <w:contextualSpacing/>
      </w:pPr>
    </w:p>
    <w:p w:rsidR="00010B33" w:rsidRDefault="00010B33" w:rsidP="004A5624">
      <w:pPr>
        <w:spacing w:line="240" w:lineRule="auto"/>
        <w:contextualSpacing/>
        <w:rPr>
          <w:b/>
        </w:rPr>
      </w:pPr>
    </w:p>
    <w:p w:rsidR="00010B33" w:rsidRDefault="00010B33" w:rsidP="004A5624">
      <w:pPr>
        <w:spacing w:line="240" w:lineRule="auto"/>
        <w:contextualSpacing/>
        <w:rPr>
          <w:b/>
        </w:rPr>
      </w:pPr>
    </w:p>
    <w:p w:rsidR="007D74E0" w:rsidRDefault="007D74E0" w:rsidP="004A5624">
      <w:pPr>
        <w:spacing w:line="240" w:lineRule="auto"/>
        <w:contextualSpacing/>
        <w:rPr>
          <w:b/>
        </w:rPr>
      </w:pPr>
    </w:p>
    <w:p w:rsidR="007D74E0" w:rsidRDefault="007D74E0" w:rsidP="004A5624">
      <w:pPr>
        <w:spacing w:line="240" w:lineRule="auto"/>
        <w:contextualSpacing/>
        <w:rPr>
          <w:b/>
        </w:rPr>
      </w:pPr>
    </w:p>
    <w:p w:rsidR="004A5624" w:rsidRPr="001325C6" w:rsidRDefault="009C58C0" w:rsidP="004A5624">
      <w:pPr>
        <w:spacing w:line="240" w:lineRule="auto"/>
        <w:contextualSpacing/>
        <w:rPr>
          <w:b/>
        </w:rPr>
      </w:pPr>
      <w:r>
        <w:rPr>
          <w:b/>
        </w:rPr>
        <w:lastRenderedPageBreak/>
        <w:t>B</w:t>
      </w:r>
      <w:r w:rsidR="004A5624" w:rsidRPr="001325C6">
        <w:rPr>
          <w:b/>
        </w:rPr>
        <w:t xml:space="preserve">ook chapters </w:t>
      </w:r>
    </w:p>
    <w:p w:rsidR="00D619AE" w:rsidRDefault="00D619AE" w:rsidP="004A5624">
      <w:pPr>
        <w:spacing w:after="0" w:line="240" w:lineRule="auto"/>
        <w:ind w:left="720" w:hanging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“African Women in the city: Bridging the Personal, Political and Spatial,” in Claire Robertson and Nwando Achebe, eds. </w:t>
      </w:r>
      <w:r>
        <w:rPr>
          <w:rFonts w:eastAsia="Times New Roman" w:cs="Times New Roman"/>
          <w:i/>
        </w:rPr>
        <w:t xml:space="preserve">New Perspectives on Women in Africa </w:t>
      </w:r>
      <w:r>
        <w:rPr>
          <w:rFonts w:eastAsia="Times New Roman" w:cs="Times New Roman"/>
        </w:rPr>
        <w:t>(University o</w:t>
      </w:r>
      <w:r w:rsidR="00F72AB4">
        <w:rPr>
          <w:rFonts w:eastAsia="Times New Roman" w:cs="Times New Roman"/>
        </w:rPr>
        <w:t xml:space="preserve">f Wisconsin Press, </w:t>
      </w:r>
      <w:r>
        <w:rPr>
          <w:rFonts w:eastAsia="Times New Roman" w:cs="Times New Roman"/>
        </w:rPr>
        <w:t>forthcoming</w:t>
      </w:r>
      <w:r w:rsidR="00F72AB4">
        <w:rPr>
          <w:rFonts w:eastAsia="Times New Roman" w:cs="Times New Roman"/>
        </w:rPr>
        <w:t>, 2018</w:t>
      </w:r>
      <w:r>
        <w:rPr>
          <w:rFonts w:eastAsia="Times New Roman" w:cs="Times New Roman"/>
        </w:rPr>
        <w:t>)</w:t>
      </w:r>
    </w:p>
    <w:p w:rsidR="00D619AE" w:rsidRPr="00D619AE" w:rsidRDefault="00D619AE" w:rsidP="004A5624">
      <w:pPr>
        <w:spacing w:after="0" w:line="240" w:lineRule="auto"/>
        <w:ind w:left="720" w:hanging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“Women in Zimbabwe,” in Alicia Decker, ed. </w:t>
      </w:r>
      <w:r>
        <w:rPr>
          <w:rFonts w:eastAsia="Times New Roman" w:cs="Times New Roman"/>
          <w:i/>
        </w:rPr>
        <w:t xml:space="preserve">Oxford Research Encyclopedia of African History </w:t>
      </w:r>
      <w:r>
        <w:rPr>
          <w:rFonts w:eastAsia="Times New Roman" w:cs="Times New Roman"/>
        </w:rPr>
        <w:t>(Oxford University Press, forthcoming 2018)</w:t>
      </w:r>
    </w:p>
    <w:p w:rsidR="004A5624" w:rsidRPr="00A654F1" w:rsidRDefault="004A5624" w:rsidP="004A5624">
      <w:pPr>
        <w:spacing w:after="0" w:line="240" w:lineRule="auto"/>
        <w:ind w:left="720" w:hanging="720"/>
        <w:rPr>
          <w:rFonts w:eastAsia="Times New Roman" w:cs="Times New Roman"/>
        </w:rPr>
      </w:pPr>
      <w:r w:rsidRPr="00A654F1">
        <w:rPr>
          <w:rFonts w:eastAsia="Times New Roman" w:cs="Times New Roman"/>
        </w:rPr>
        <w:t>“Student actions against paradoxical post-apartheid higher education policy in South Africa: The case of the University of the Western Cape,” with M. Cele and T. Luescher, in T. Luescher,</w:t>
      </w:r>
      <w:r>
        <w:rPr>
          <w:rFonts w:eastAsia="Times New Roman" w:cs="Times New Roman"/>
        </w:rPr>
        <w:t xml:space="preserve"> et al</w:t>
      </w:r>
      <w:r w:rsidRPr="00A654F1">
        <w:rPr>
          <w:rFonts w:eastAsia="Times New Roman" w:cs="Times New Roman"/>
        </w:rPr>
        <w:t xml:space="preserve">, eds. </w:t>
      </w:r>
      <w:r w:rsidRPr="00A654F1">
        <w:rPr>
          <w:i/>
          <w:iCs/>
        </w:rPr>
        <w:t>Student Politics in Africa: Representation and Activism</w:t>
      </w:r>
      <w:r w:rsidRPr="00A654F1">
        <w:rPr>
          <w:iCs/>
        </w:rPr>
        <w:t xml:space="preserve"> (Cape Town: African Minds, 2016).</w:t>
      </w:r>
    </w:p>
    <w:p w:rsidR="004A5624" w:rsidRDefault="004A5624" w:rsidP="004A5624">
      <w:pPr>
        <w:spacing w:line="240" w:lineRule="auto"/>
        <w:ind w:left="720" w:hanging="720"/>
        <w:contextualSpacing/>
        <w:rPr>
          <w:i/>
        </w:rPr>
      </w:pPr>
      <w:r>
        <w:t xml:space="preserve">“Vacuum in the classroom? Recent trends in high school history teaching in Zimbabwe,” with M. Nyakudya and G. Phiri, in J. Williams, ed. </w:t>
      </w:r>
      <w:r w:rsidRPr="00A654F1">
        <w:rPr>
          <w:i/>
        </w:rPr>
        <w:t>(Re)Constructing Memory: School Textbooks and the Imagination of the Nation vol. II</w:t>
      </w:r>
      <w:r>
        <w:t xml:space="preserve"> (Rotterdam: Sense Publishers, 2016). </w:t>
      </w:r>
    </w:p>
    <w:p w:rsidR="009C58C0" w:rsidRDefault="004A5624" w:rsidP="009C58C0">
      <w:pPr>
        <w:spacing w:line="240" w:lineRule="auto"/>
        <w:ind w:left="720" w:hanging="720"/>
        <w:contextualSpacing/>
      </w:pPr>
      <w:r>
        <w:t xml:space="preserve">“Teach for your life,” in J. Soske and S. Jacobs, eds. </w:t>
      </w:r>
      <w:r w:rsidRPr="00A654F1">
        <w:rPr>
          <w:i/>
        </w:rPr>
        <w:t xml:space="preserve">Apartheid Israel: The Politics of an Analogy </w:t>
      </w:r>
      <w:r>
        <w:t xml:space="preserve">(Chicago: Haymarket Books, 2015). </w:t>
      </w:r>
    </w:p>
    <w:p w:rsidR="009C58C0" w:rsidRDefault="009C58C0" w:rsidP="009C58C0">
      <w:pPr>
        <w:spacing w:line="240" w:lineRule="auto"/>
        <w:ind w:left="720" w:hanging="720"/>
        <w:contextualSpacing/>
      </w:pPr>
      <w:r>
        <w:t xml:space="preserve">“The merger of Cape Technikon and Peninsula Technikon,” in T. Barnes, N. Baijnath, K. Sattar, eds. </w:t>
      </w:r>
      <w:r w:rsidRPr="006B51B9">
        <w:rPr>
          <w:i/>
        </w:rPr>
        <w:t>The Restructuring of South African Higher Education: Rocky roads from policy formulation to institutional mergers, 2001—2005</w:t>
      </w:r>
      <w:r>
        <w:t>. (Pretoria: University of South Africa Press 2009).</w:t>
      </w:r>
    </w:p>
    <w:p w:rsidR="009C58C0" w:rsidRDefault="009C58C0" w:rsidP="009C58C0">
      <w:pPr>
        <w:spacing w:line="240" w:lineRule="auto"/>
        <w:ind w:left="720" w:hanging="720"/>
        <w:contextualSpacing/>
      </w:pPr>
      <w:r>
        <w:t>“</w:t>
      </w:r>
      <w:r w:rsidRPr="00A82FD6">
        <w:t xml:space="preserve">Reconciliation, Ethnicity and School History in Zimbabwe,” in B. Raftopoulos and T. Savage, eds. </w:t>
      </w:r>
      <w:r w:rsidRPr="00A82FD6">
        <w:rPr>
          <w:i/>
        </w:rPr>
        <w:t>Zimbabwe: Injustice and Political Reconciliation</w:t>
      </w:r>
      <w:r w:rsidRPr="00A82FD6">
        <w:t xml:space="preserve"> </w:t>
      </w:r>
      <w:r>
        <w:t>(</w:t>
      </w:r>
      <w:r w:rsidRPr="00A82FD6">
        <w:t>Cape Town, South Africa: Institute for Justice and Reconciliation</w:t>
      </w:r>
      <w:r>
        <w:t>, 2005)</w:t>
      </w:r>
    </w:p>
    <w:p w:rsidR="009C58C0" w:rsidRDefault="009C58C0" w:rsidP="009C58C0">
      <w:pPr>
        <w:spacing w:line="240" w:lineRule="auto"/>
        <w:ind w:left="720" w:hanging="720"/>
        <w:contextualSpacing/>
      </w:pPr>
      <w:r>
        <w:t>“Owning what we know: Racial Controversies in South African feminism, 1991-1998,” in Catherine Higgs, Barbara Moss, Rae Ferguson, eds.</w:t>
      </w:r>
      <w:r w:rsidRPr="00B50EF4">
        <w:rPr>
          <w:i/>
        </w:rPr>
        <w:t xml:space="preserve"> Stepping Forward: Black Women in Africa and the Americas</w:t>
      </w:r>
      <w:r>
        <w:t xml:space="preserve"> (Athens: Ohio University Press, 2002)</w:t>
      </w:r>
    </w:p>
    <w:p w:rsidR="009C58C0" w:rsidRDefault="009C58C0" w:rsidP="009C58C0">
      <w:pPr>
        <w:spacing w:line="240" w:lineRule="auto"/>
        <w:ind w:left="720" w:hanging="720"/>
        <w:contextualSpacing/>
      </w:pPr>
      <w:r>
        <w:t xml:space="preserve">“Virgin Territory? Travel and Migration by African Women in Twentieth-Century Southern Africa,” in Jean Allman, Susan Geiger and Nakanyike Musisi, eds. </w:t>
      </w:r>
      <w:r w:rsidRPr="00B50EF4">
        <w:rPr>
          <w:i/>
        </w:rPr>
        <w:t xml:space="preserve">Women in African Colonial Histories </w:t>
      </w:r>
      <w:r>
        <w:t xml:space="preserve">(Bloomington: Indiana University Press, 2002) </w:t>
      </w:r>
    </w:p>
    <w:p w:rsidR="00010B33" w:rsidRDefault="00010B33" w:rsidP="009C58C0">
      <w:pPr>
        <w:spacing w:line="240" w:lineRule="auto"/>
        <w:ind w:left="720" w:hanging="720"/>
        <w:contextualSpacing/>
      </w:pPr>
    </w:p>
    <w:p w:rsidR="00010B33" w:rsidRDefault="00010B33" w:rsidP="009C58C0">
      <w:pPr>
        <w:spacing w:line="240" w:lineRule="auto"/>
        <w:ind w:left="720" w:hanging="720"/>
        <w:contextualSpacing/>
        <w:rPr>
          <w:b/>
        </w:rPr>
      </w:pPr>
      <w:r>
        <w:rPr>
          <w:b/>
        </w:rPr>
        <w:t>ONLINE PUBLICATIONS</w:t>
      </w:r>
    </w:p>
    <w:p w:rsidR="00010B33" w:rsidRDefault="00010B33" w:rsidP="009C58C0">
      <w:pPr>
        <w:spacing w:line="240" w:lineRule="auto"/>
        <w:ind w:left="720" w:hanging="720"/>
        <w:contextualSpacing/>
        <w:rPr>
          <w:b/>
        </w:rPr>
      </w:pPr>
    </w:p>
    <w:p w:rsidR="00010B33" w:rsidRDefault="00010B33" w:rsidP="00010B33">
      <w:pPr>
        <w:spacing w:line="240" w:lineRule="auto"/>
        <w:ind w:left="1440" w:hanging="1440"/>
        <w:contextualSpacing/>
        <w:rPr>
          <w:rFonts w:asciiTheme="majorHAnsi" w:eastAsia="Times New Roman" w:hAnsiTheme="majorHAnsi" w:cs="Helvetica"/>
          <w:sz w:val="24"/>
          <w:szCs w:val="24"/>
        </w:rPr>
      </w:pPr>
      <w:r>
        <w:t xml:space="preserve">2017    </w:t>
      </w:r>
      <w:r>
        <w:tab/>
        <w:t xml:space="preserve">Editor, “Women and the anti-apartheid struggle,” </w:t>
      </w:r>
      <w:r>
        <w:rPr>
          <w:i/>
        </w:rPr>
        <w:t>Women and Social Movements in Modern Empires</w:t>
      </w:r>
      <w:r>
        <w:t>, database project (</w:t>
      </w:r>
      <w:hyperlink r:id="rId8" w:history="1">
        <w:r w:rsidRPr="009C58C0">
          <w:rPr>
            <w:rFonts w:asciiTheme="majorHAnsi" w:eastAsia="Times New Roman" w:hAnsiTheme="majorHAnsi" w:cs="Helvetica"/>
            <w:sz w:val="24"/>
            <w:szCs w:val="24"/>
          </w:rPr>
          <w:t>http://</w:t>
        </w:r>
      </w:hyperlink>
      <w:hyperlink r:id="rId9" w:history="1">
        <w:r w:rsidRPr="009C58C0">
          <w:rPr>
            <w:rFonts w:asciiTheme="majorHAnsi" w:eastAsia="Times New Roman" w:hAnsiTheme="majorHAnsi" w:cs="Helvetica"/>
            <w:sz w:val="24"/>
            <w:szCs w:val="24"/>
          </w:rPr>
          <w:t> </w:t>
        </w:r>
      </w:hyperlink>
      <w:hyperlink r:id="rId10" w:history="1">
        <w:r w:rsidRPr="009C58C0">
          <w:rPr>
            <w:rFonts w:asciiTheme="majorHAnsi" w:eastAsia="Times New Roman" w:hAnsiTheme="majorHAnsi" w:cs="Helvetica"/>
            <w:sz w:val="24"/>
            <w:szCs w:val="24"/>
          </w:rPr>
          <w:t>chswg.binghamton.edu/WASM-ModernEmpires/description.html</w:t>
        </w:r>
      </w:hyperlink>
      <w:r w:rsidRPr="009C58C0">
        <w:rPr>
          <w:rFonts w:asciiTheme="majorHAnsi" w:eastAsia="Times New Roman" w:hAnsiTheme="majorHAnsi" w:cs="Helvetica"/>
          <w:sz w:val="24"/>
          <w:szCs w:val="24"/>
        </w:rPr>
        <w:t xml:space="preserve"> )</w:t>
      </w:r>
    </w:p>
    <w:p w:rsidR="0037623E" w:rsidRPr="0037623E" w:rsidRDefault="0037623E" w:rsidP="00010B33">
      <w:pPr>
        <w:spacing w:line="240" w:lineRule="auto"/>
        <w:ind w:left="1440" w:hanging="1440"/>
        <w:contextualSpacing/>
        <w:rPr>
          <w:rFonts w:asciiTheme="majorHAnsi" w:eastAsia="Times New Roman" w:hAnsiTheme="majorHAnsi" w:cs="Helvetica"/>
          <w:sz w:val="24"/>
          <w:szCs w:val="24"/>
        </w:rPr>
      </w:pPr>
      <w:r w:rsidRPr="004D5353">
        <w:rPr>
          <w:rFonts w:eastAsia="Times New Roman" w:cs="Helvetica"/>
        </w:rPr>
        <w:t>2017</w:t>
      </w:r>
      <w:r>
        <w:rPr>
          <w:rFonts w:asciiTheme="majorHAnsi" w:eastAsia="Times New Roman" w:hAnsiTheme="majorHAnsi" w:cs="Helvetica"/>
          <w:sz w:val="24"/>
          <w:szCs w:val="24"/>
        </w:rPr>
        <w:tab/>
      </w:r>
      <w:r>
        <w:t xml:space="preserve">“A South African link to Trump’s inner circle,” </w:t>
      </w:r>
      <w:r>
        <w:rPr>
          <w:i/>
        </w:rPr>
        <w:t xml:space="preserve">Mail&amp;Guardian </w:t>
      </w:r>
      <w:r w:rsidR="007D74E0" w:rsidRPr="007D74E0">
        <w:t>(South Africa)</w:t>
      </w:r>
      <w:r w:rsidR="007D74E0">
        <w:rPr>
          <w:i/>
        </w:rPr>
        <w:t xml:space="preserve"> </w:t>
      </w:r>
      <w:hyperlink r:id="rId11" w:tgtFrame="_blank" w:history="1">
        <w:r w:rsidRPr="0037623E">
          <w:rPr>
            <w:rStyle w:val="Hyperlink"/>
            <w:rFonts w:ascii="Calibri" w:hAnsi="Calibri"/>
            <w:color w:val="auto"/>
            <w:sz w:val="21"/>
            <w:szCs w:val="21"/>
            <w:shd w:val="clear" w:color="auto" w:fill="FFFFFF"/>
          </w:rPr>
          <w:t>http://mg.co.za/article/2017-02-08-a-south-african-link-to-trumps-inner-circle</w:t>
        </w:r>
      </w:hyperlink>
    </w:p>
    <w:p w:rsidR="0037623E" w:rsidRPr="0037623E" w:rsidRDefault="0037623E" w:rsidP="0037623E">
      <w:pPr>
        <w:tabs>
          <w:tab w:val="left" w:pos="360"/>
        </w:tabs>
        <w:ind w:left="1440" w:hanging="1440"/>
        <w:contextualSpacing/>
        <w:rPr>
          <w:rFonts w:ascii="Calibri" w:hAnsi="Calibri"/>
        </w:rPr>
      </w:pPr>
      <w:r>
        <w:t xml:space="preserve">2015    </w:t>
      </w:r>
      <w:r>
        <w:tab/>
        <w:t xml:space="preserve">Special Issue, ACAS Review, “Tribute to Terence O. Ranger,” co-edited with Peter Limb and Tim Scarnecchia </w:t>
      </w:r>
      <w:hyperlink r:id="rId12" w:tgtFrame="_blank" w:history="1">
        <w:r w:rsidRPr="0037623E">
          <w:rPr>
            <w:rStyle w:val="Hyperlink"/>
            <w:rFonts w:ascii="Calibri" w:hAnsi="Calibri"/>
            <w:color w:val="auto"/>
          </w:rPr>
          <w:t>http://concernedafricascholars.org/acas-review-tribute-to-terence-o-ranger/</w:t>
        </w:r>
      </w:hyperlink>
      <w:r w:rsidRPr="0037623E">
        <w:rPr>
          <w:rFonts w:ascii="Calibri" w:hAnsi="Calibri"/>
        </w:rPr>
        <w:t xml:space="preserve"> </w:t>
      </w:r>
    </w:p>
    <w:p w:rsidR="00010B33" w:rsidRPr="00527775" w:rsidRDefault="00010B33" w:rsidP="0037623E">
      <w:pPr>
        <w:tabs>
          <w:tab w:val="left" w:pos="360"/>
        </w:tabs>
        <w:ind w:left="1440" w:hanging="1440"/>
      </w:pPr>
      <w:r w:rsidRPr="00527775">
        <w:rPr>
          <w:rFonts w:eastAsia="Times New Roman" w:cs="Helvetica"/>
        </w:rPr>
        <w:t xml:space="preserve">2007-present  </w:t>
      </w:r>
      <w:r w:rsidR="00527775">
        <w:rPr>
          <w:rFonts w:eastAsia="Times New Roman" w:cs="Helvetica"/>
        </w:rPr>
        <w:t xml:space="preserve">   </w:t>
      </w:r>
      <w:r w:rsidRPr="00527775">
        <w:rPr>
          <w:rFonts w:eastAsia="Times New Roman" w:cs="Helvetica"/>
        </w:rPr>
        <w:t xml:space="preserve">Blogger, Thoughtleader, </w:t>
      </w:r>
      <w:r w:rsidRPr="00527775">
        <w:rPr>
          <w:rFonts w:eastAsia="Times New Roman" w:cs="Helvetica"/>
          <w:i/>
        </w:rPr>
        <w:t xml:space="preserve">Mail&amp;Guardian Online </w:t>
      </w:r>
      <w:r w:rsidRPr="00527775">
        <w:rPr>
          <w:rFonts w:eastAsia="Times New Roman" w:cs="Helvetica"/>
        </w:rPr>
        <w:t xml:space="preserve">(South Africa) </w:t>
      </w:r>
      <w:hyperlink r:id="rId13" w:history="1">
        <w:r w:rsidRPr="00527775">
          <w:rPr>
            <w:rStyle w:val="Hyperlink"/>
            <w:rFonts w:eastAsia="Times New Roman" w:cs="Helvetica"/>
            <w:color w:val="auto"/>
          </w:rPr>
          <w:t>http://thoughtleader.co.za/author/terribarnes</w:t>
        </w:r>
      </w:hyperlink>
      <w:r w:rsidRPr="00527775">
        <w:rPr>
          <w:rFonts w:eastAsia="Times New Roman" w:cs="Helvetica"/>
        </w:rPr>
        <w:t xml:space="preserve"> </w:t>
      </w:r>
    </w:p>
    <w:p w:rsidR="00D619AE" w:rsidRDefault="00D619AE" w:rsidP="004A5624">
      <w:pPr>
        <w:spacing w:line="240" w:lineRule="auto"/>
        <w:ind w:left="720" w:hanging="720"/>
        <w:contextualSpacing/>
        <w:rPr>
          <w:b/>
        </w:rPr>
      </w:pPr>
      <w:r>
        <w:rPr>
          <w:b/>
        </w:rPr>
        <w:t>BOOK REVIEWS</w:t>
      </w:r>
    </w:p>
    <w:p w:rsidR="00D619AE" w:rsidRDefault="00D619AE" w:rsidP="004A5624">
      <w:pPr>
        <w:spacing w:line="240" w:lineRule="auto"/>
        <w:ind w:left="720" w:hanging="720"/>
        <w:contextualSpacing/>
        <w:rPr>
          <w:b/>
        </w:rPr>
      </w:pPr>
    </w:p>
    <w:p w:rsidR="00D619AE" w:rsidRDefault="00D619AE" w:rsidP="00010B33">
      <w:pPr>
        <w:spacing w:line="240" w:lineRule="auto"/>
        <w:contextualSpacing/>
        <w:rPr>
          <w:i/>
        </w:rPr>
      </w:pPr>
      <w:r>
        <w:t xml:space="preserve">Reviews have appeared in </w:t>
      </w:r>
      <w:r>
        <w:rPr>
          <w:i/>
        </w:rPr>
        <w:t>Journal of African History, American Historical Review</w:t>
      </w:r>
      <w:r w:rsidR="00010B33">
        <w:rPr>
          <w:i/>
        </w:rPr>
        <w:t xml:space="preserve">, African Affairs, </w:t>
      </w:r>
      <w:r>
        <w:rPr>
          <w:i/>
        </w:rPr>
        <w:t xml:space="preserve">Africa Today, African Studies Review, Canadian Journal of History, </w:t>
      </w:r>
      <w:r w:rsidR="00F72AB4">
        <w:rPr>
          <w:i/>
        </w:rPr>
        <w:t xml:space="preserve">South African Historical Journal, </w:t>
      </w:r>
      <w:r w:rsidR="003547C5">
        <w:rPr>
          <w:i/>
        </w:rPr>
        <w:t>International</w:t>
      </w:r>
      <w:r w:rsidR="00F72AB4">
        <w:rPr>
          <w:i/>
        </w:rPr>
        <w:t xml:space="preserve"> Journal of Social History</w:t>
      </w:r>
      <w:r w:rsidR="00564D14">
        <w:rPr>
          <w:i/>
        </w:rPr>
        <w:t>, Feminist Africa</w:t>
      </w:r>
    </w:p>
    <w:p w:rsidR="00564D14" w:rsidRDefault="00564D14" w:rsidP="00010B33">
      <w:pPr>
        <w:spacing w:line="240" w:lineRule="auto"/>
        <w:contextualSpacing/>
        <w:rPr>
          <w:i/>
        </w:rPr>
      </w:pPr>
    </w:p>
    <w:p w:rsidR="004D5353" w:rsidRDefault="004D5353" w:rsidP="00564D14">
      <w:pPr>
        <w:spacing w:line="240" w:lineRule="auto"/>
        <w:contextualSpacing/>
        <w:rPr>
          <w:b/>
        </w:rPr>
      </w:pPr>
    </w:p>
    <w:p w:rsidR="00564D14" w:rsidRPr="006E26C6" w:rsidRDefault="00564D14" w:rsidP="00564D14">
      <w:pPr>
        <w:spacing w:line="240" w:lineRule="auto"/>
        <w:contextualSpacing/>
        <w:rPr>
          <w:b/>
        </w:rPr>
      </w:pPr>
      <w:r>
        <w:rPr>
          <w:b/>
        </w:rPr>
        <w:lastRenderedPageBreak/>
        <w:t xml:space="preserve">RESEARCH </w:t>
      </w:r>
      <w:r w:rsidRPr="006E26C6">
        <w:rPr>
          <w:b/>
        </w:rPr>
        <w:t xml:space="preserve">REPORTS </w:t>
      </w:r>
    </w:p>
    <w:p w:rsidR="00564D14" w:rsidRDefault="00564D14" w:rsidP="00564D14">
      <w:pPr>
        <w:spacing w:line="240" w:lineRule="auto"/>
        <w:contextualSpacing/>
      </w:pPr>
    </w:p>
    <w:p w:rsidR="00564D14" w:rsidRDefault="00564D14" w:rsidP="00564D14">
      <w:pPr>
        <w:spacing w:line="240" w:lineRule="auto"/>
        <w:ind w:left="720" w:hanging="720"/>
        <w:contextualSpacing/>
      </w:pPr>
      <w:r>
        <w:t xml:space="preserve">“The cultural politics of equitable access and success: a case study of the University of the Western </w:t>
      </w:r>
    </w:p>
    <w:p w:rsidR="00564D14" w:rsidRDefault="00564D14" w:rsidP="00564D14">
      <w:pPr>
        <w:spacing w:line="240" w:lineRule="auto"/>
        <w:ind w:left="720" w:hanging="720"/>
        <w:contextualSpacing/>
      </w:pPr>
      <w:r>
        <w:t xml:space="preserve">Cape,” with Neetha Ravjee, Vanessa Ludwig, Mary Hames, submitted to the Council on Higher </w:t>
      </w:r>
    </w:p>
    <w:p w:rsidR="00564D14" w:rsidRDefault="00564D14" w:rsidP="00564D14">
      <w:pPr>
        <w:spacing w:line="240" w:lineRule="auto"/>
        <w:ind w:left="720" w:hanging="720"/>
        <w:contextualSpacing/>
      </w:pPr>
      <w:r>
        <w:t xml:space="preserve">Education, South Africa (2009). 57 pages. </w:t>
      </w:r>
    </w:p>
    <w:p w:rsidR="00564D14" w:rsidRDefault="00564D14" w:rsidP="00564D14">
      <w:pPr>
        <w:spacing w:line="240" w:lineRule="auto"/>
        <w:ind w:left="720" w:hanging="720"/>
        <w:contextualSpacing/>
      </w:pPr>
    </w:p>
    <w:p w:rsidR="00564D14" w:rsidRDefault="00564D14" w:rsidP="00564D14">
      <w:pPr>
        <w:spacing w:line="240" w:lineRule="auto"/>
        <w:ind w:left="720" w:hanging="720"/>
        <w:contextualSpacing/>
      </w:pPr>
      <w:r>
        <w:t xml:space="preserve"> “Student perceptions of the quality of services at the University of the Western Cape,” for the Office of </w:t>
      </w:r>
    </w:p>
    <w:p w:rsidR="00564D14" w:rsidRDefault="00564D14" w:rsidP="00564D14">
      <w:pPr>
        <w:spacing w:line="240" w:lineRule="auto"/>
        <w:ind w:left="720" w:hanging="720"/>
        <w:contextualSpacing/>
      </w:pPr>
      <w:r>
        <w:t xml:space="preserve">Institutional Research and the Dean of Student Services, University of the Western Cape (December </w:t>
      </w:r>
    </w:p>
    <w:p w:rsidR="00564D14" w:rsidRDefault="00564D14" w:rsidP="00564D14">
      <w:pPr>
        <w:spacing w:line="240" w:lineRule="auto"/>
        <w:ind w:left="720" w:hanging="720"/>
        <w:contextualSpacing/>
      </w:pPr>
      <w:r>
        <w:t xml:space="preserve">2004). 146 pages. </w:t>
      </w:r>
    </w:p>
    <w:p w:rsidR="00564D14" w:rsidRDefault="00564D14" w:rsidP="00564D14">
      <w:pPr>
        <w:spacing w:line="240" w:lineRule="auto"/>
        <w:ind w:left="720" w:hanging="720"/>
        <w:contextualSpacing/>
      </w:pPr>
    </w:p>
    <w:p w:rsidR="00564D14" w:rsidRDefault="00564D14" w:rsidP="00564D14">
      <w:pPr>
        <w:spacing w:line="240" w:lineRule="auto"/>
        <w:ind w:left="720" w:hanging="720"/>
        <w:contextualSpacing/>
      </w:pPr>
      <w:r>
        <w:t xml:space="preserve"> “Operationalizing Institutional Redress in South African Higher Education,” for the Council on Higher </w:t>
      </w:r>
    </w:p>
    <w:p w:rsidR="00564D14" w:rsidRDefault="00564D14" w:rsidP="00564D14">
      <w:pPr>
        <w:spacing w:line="240" w:lineRule="auto"/>
        <w:ind w:left="720" w:hanging="720"/>
        <w:contextualSpacing/>
      </w:pPr>
      <w:r>
        <w:t xml:space="preserve">Education, South Africa (June 2003). 175 pages. </w:t>
      </w:r>
    </w:p>
    <w:p w:rsidR="00564D14" w:rsidRDefault="00564D14" w:rsidP="00564D14">
      <w:pPr>
        <w:spacing w:line="240" w:lineRule="auto"/>
        <w:ind w:left="720" w:hanging="720"/>
        <w:contextualSpacing/>
      </w:pPr>
    </w:p>
    <w:p w:rsidR="00564D14" w:rsidRDefault="00564D14" w:rsidP="00564D14">
      <w:pPr>
        <w:spacing w:line="240" w:lineRule="auto"/>
        <w:ind w:left="720" w:hanging="720"/>
        <w:contextualSpacing/>
      </w:pPr>
      <w:r>
        <w:t xml:space="preserve">“The Effect of HIV/AIDS on the University of the Western Cape,” for the Association for the </w:t>
      </w:r>
    </w:p>
    <w:p w:rsidR="00564D14" w:rsidRDefault="00564D14" w:rsidP="00564D14">
      <w:pPr>
        <w:spacing w:line="240" w:lineRule="auto"/>
        <w:ind w:left="720" w:hanging="720"/>
        <w:contextualSpacing/>
      </w:pPr>
      <w:r>
        <w:t xml:space="preserve">Development of Education in Africa. Education Policy Unit, University of the Western Cape (November </w:t>
      </w:r>
    </w:p>
    <w:p w:rsidR="00564D14" w:rsidRDefault="00564D14" w:rsidP="00564D14">
      <w:pPr>
        <w:spacing w:line="240" w:lineRule="auto"/>
        <w:ind w:left="720" w:hanging="720"/>
        <w:contextualSpacing/>
      </w:pPr>
      <w:r>
        <w:t xml:space="preserve">2000). 80 pages. </w:t>
      </w:r>
    </w:p>
    <w:p w:rsidR="00564D14" w:rsidRPr="00564D14" w:rsidRDefault="00564D14" w:rsidP="00010B33">
      <w:pPr>
        <w:spacing w:line="240" w:lineRule="auto"/>
        <w:contextualSpacing/>
      </w:pPr>
    </w:p>
    <w:p w:rsidR="00564D14" w:rsidRDefault="00564D14" w:rsidP="00564D14">
      <w:pPr>
        <w:spacing w:line="240" w:lineRule="auto"/>
        <w:contextualSpacing/>
        <w:rPr>
          <w:b/>
        </w:rPr>
      </w:pPr>
      <w:r>
        <w:rPr>
          <w:b/>
        </w:rPr>
        <w:t>COURSES TAUGHT</w:t>
      </w:r>
    </w:p>
    <w:p w:rsidR="00564D14" w:rsidRDefault="00564D14" w:rsidP="00564D14">
      <w:pPr>
        <w:spacing w:line="240" w:lineRule="auto"/>
        <w:contextualSpacing/>
        <w:rPr>
          <w:b/>
        </w:rPr>
      </w:pPr>
    </w:p>
    <w:p w:rsidR="00564D14" w:rsidRDefault="00564D14" w:rsidP="00564D14">
      <w:pPr>
        <w:spacing w:line="240" w:lineRule="auto"/>
        <w:contextualSpacing/>
      </w:pPr>
      <w:r>
        <w:t>History Department: African Int</w:t>
      </w:r>
      <w:r w:rsidR="007D74E0">
        <w:t>ellectual History, Urban Africa</w:t>
      </w:r>
      <w:r>
        <w:t>, History of Southern Africa, World History since 1945, Sexualities in African History, Introduction to Historical Writing, China in Africa</w:t>
      </w:r>
      <w:r w:rsidR="007D74E0">
        <w:t>, Truth Commissions in Africa</w:t>
      </w:r>
    </w:p>
    <w:p w:rsidR="00564D14" w:rsidRDefault="00564D14" w:rsidP="00564D14">
      <w:pPr>
        <w:spacing w:line="240" w:lineRule="auto"/>
        <w:contextualSpacing/>
      </w:pPr>
    </w:p>
    <w:p w:rsidR="00564D14" w:rsidRDefault="00564D14" w:rsidP="00564D14">
      <w:pPr>
        <w:spacing w:line="240" w:lineRule="auto"/>
        <w:contextualSpacing/>
      </w:pPr>
      <w:r>
        <w:t>Gender and Women’s Studies: Introduction to Gender and Women’s Studies, Memoir and Autobiography, Feminist Theory and Methodology, Feminist Theories in the Humanities, Black Women Histories and Cultures, Transnational Feminism, Feminisms on the African Continent</w:t>
      </w:r>
    </w:p>
    <w:p w:rsidR="00564D14" w:rsidRDefault="00564D14" w:rsidP="00564D14">
      <w:pPr>
        <w:spacing w:line="240" w:lineRule="auto"/>
        <w:contextualSpacing/>
      </w:pPr>
    </w:p>
    <w:p w:rsidR="00564D14" w:rsidRPr="00564D14" w:rsidRDefault="00564D14" w:rsidP="00564D14">
      <w:pPr>
        <w:spacing w:line="240" w:lineRule="auto"/>
        <w:contextualSpacing/>
        <w:rPr>
          <w:b/>
        </w:rPr>
      </w:pPr>
      <w:r w:rsidRPr="00564D14">
        <w:rPr>
          <w:b/>
        </w:rPr>
        <w:t>DISSERTATIONS SUPERVISED</w:t>
      </w:r>
    </w:p>
    <w:p w:rsidR="00564D14" w:rsidRDefault="00564D14" w:rsidP="00564D14">
      <w:pPr>
        <w:spacing w:line="240" w:lineRule="auto"/>
        <w:contextualSpacing/>
      </w:pPr>
    </w:p>
    <w:p w:rsidR="00564D14" w:rsidRDefault="00564D14" w:rsidP="00564D14">
      <w:pPr>
        <w:spacing w:line="240" w:lineRule="auto"/>
        <w:contextualSpacing/>
      </w:pPr>
      <w:r>
        <w:t>Gabriel Cele, University of the Western Cape, Cape Town, South Africa (2014)</w:t>
      </w:r>
    </w:p>
    <w:p w:rsidR="00564D14" w:rsidRDefault="00564D14" w:rsidP="00564D14">
      <w:pPr>
        <w:spacing w:line="240" w:lineRule="auto"/>
        <w:contextualSpacing/>
      </w:pPr>
      <w:r>
        <w:t>Ushehwedu Kufakurinani, University of Zimbabwe, Harare, Zimbabwe (2015)</w:t>
      </w:r>
    </w:p>
    <w:p w:rsidR="00564D14" w:rsidRDefault="00564D14" w:rsidP="00564D14">
      <w:pPr>
        <w:spacing w:line="240" w:lineRule="auto"/>
        <w:contextualSpacing/>
      </w:pPr>
    </w:p>
    <w:p w:rsidR="00564D14" w:rsidRDefault="00564D14" w:rsidP="00564D14">
      <w:pPr>
        <w:spacing w:line="240" w:lineRule="auto"/>
        <w:contextualSpacing/>
        <w:rPr>
          <w:b/>
        </w:rPr>
      </w:pPr>
      <w:r>
        <w:rPr>
          <w:b/>
        </w:rPr>
        <w:t>CONFERENCES AND PRESENTATIONS</w:t>
      </w:r>
    </w:p>
    <w:p w:rsidR="00564D14" w:rsidRDefault="00564D14" w:rsidP="00564D14">
      <w:pPr>
        <w:spacing w:line="240" w:lineRule="auto"/>
        <w:contextualSpacing/>
        <w:rPr>
          <w:b/>
        </w:rPr>
      </w:pPr>
    </w:p>
    <w:p w:rsidR="0037623E" w:rsidRPr="0037623E" w:rsidRDefault="0037623E" w:rsidP="0037623E">
      <w:pPr>
        <w:spacing w:line="240" w:lineRule="auto"/>
        <w:contextualSpacing/>
      </w:pPr>
      <w:r w:rsidRPr="0037623E">
        <w:t>Invited lecture in honor of Prof. Elaine Salo, “Zuma and Trump: A grotesque sense of entitlement,” University of Delaware, 4 March 2017</w:t>
      </w:r>
      <w:r w:rsidRPr="0037623E">
        <w:tab/>
      </w:r>
    </w:p>
    <w:p w:rsidR="0037623E" w:rsidRPr="0037623E" w:rsidRDefault="0037623E" w:rsidP="0037623E">
      <w:pPr>
        <w:spacing w:line="240" w:lineRule="auto"/>
        <w:contextualSpacing/>
      </w:pPr>
    </w:p>
    <w:p w:rsidR="0037623E" w:rsidRPr="0037623E" w:rsidRDefault="0037623E" w:rsidP="0037623E">
      <w:pPr>
        <w:spacing w:line="240" w:lineRule="auto"/>
        <w:contextualSpacing/>
      </w:pPr>
      <w:r>
        <w:t>Annual Associate Professor L</w:t>
      </w:r>
      <w:r w:rsidRPr="0037623E">
        <w:t>ecture, “Family non-fictions: on not writing history,” History Department, UIUC, 15 March 2017</w:t>
      </w:r>
    </w:p>
    <w:p w:rsidR="0037623E" w:rsidRPr="0037623E" w:rsidRDefault="0037623E" w:rsidP="0037623E">
      <w:pPr>
        <w:spacing w:line="240" w:lineRule="auto"/>
        <w:contextualSpacing/>
      </w:pPr>
    </w:p>
    <w:p w:rsidR="0037623E" w:rsidRDefault="0037623E" w:rsidP="0037623E">
      <w:pPr>
        <w:spacing w:line="240" w:lineRule="auto"/>
        <w:contextualSpacing/>
      </w:pPr>
      <w:r w:rsidRPr="0037623E">
        <w:t xml:space="preserve">“Espionage in South African universities during the apartheid era,” presented to the African Studies Association annual meeting, Washington DC, </w:t>
      </w:r>
      <w:r w:rsidR="004D5353">
        <w:t>19 November</w:t>
      </w:r>
      <w:r w:rsidRPr="0037623E">
        <w:t xml:space="preserve"> 2016</w:t>
      </w:r>
    </w:p>
    <w:p w:rsidR="005145D5" w:rsidRDefault="005145D5" w:rsidP="0037623E">
      <w:pPr>
        <w:spacing w:line="240" w:lineRule="auto"/>
        <w:contextualSpacing/>
      </w:pPr>
    </w:p>
    <w:p w:rsidR="005145D5" w:rsidRPr="0037623E" w:rsidRDefault="005145D5" w:rsidP="005145D5">
      <w:pPr>
        <w:spacing w:line="240" w:lineRule="auto"/>
        <w:contextualSpacing/>
      </w:pPr>
      <w:r w:rsidRPr="0037623E">
        <w:t>Keynote speaker, Z</w:t>
      </w:r>
      <w:r>
        <w:t>imbabwe Historical Association Annual C</w:t>
      </w:r>
      <w:r w:rsidRPr="0037623E">
        <w:t xml:space="preserve">onference, University of Zimbabwe, Harare     Zimbabwe, </w:t>
      </w:r>
      <w:r>
        <w:t>8 September</w:t>
      </w:r>
      <w:r w:rsidRPr="0037623E">
        <w:t xml:space="preserve"> 2016</w:t>
      </w:r>
    </w:p>
    <w:p w:rsidR="0037623E" w:rsidRPr="0037623E" w:rsidRDefault="0037623E" w:rsidP="0037623E">
      <w:pPr>
        <w:spacing w:line="240" w:lineRule="auto"/>
        <w:contextualSpacing/>
      </w:pPr>
    </w:p>
    <w:p w:rsidR="0037623E" w:rsidRPr="0037623E" w:rsidRDefault="0037623E" w:rsidP="0037623E">
      <w:pPr>
        <w:spacing w:line="240" w:lineRule="auto"/>
        <w:contextualSpacing/>
      </w:pPr>
      <w:r w:rsidRPr="0037623E">
        <w:lastRenderedPageBreak/>
        <w:t>Roun</w:t>
      </w:r>
      <w:r>
        <w:t>d</w:t>
      </w:r>
      <w:r w:rsidRPr="0037623E">
        <w:t>table participant, conference, ‘Innovation, transformation and sustainable futures in Africa,’ Dakar, Senegal,</w:t>
      </w:r>
      <w:r w:rsidR="005145D5">
        <w:t xml:space="preserve"> </w:t>
      </w:r>
      <w:r w:rsidR="004D5353">
        <w:t xml:space="preserve">4 June </w:t>
      </w:r>
      <w:r w:rsidRPr="0037623E">
        <w:t>2016, sponsored by African Studies Association, American Anthropological Association, and Codesria</w:t>
      </w:r>
    </w:p>
    <w:p w:rsidR="00564D14" w:rsidRDefault="00564D14" w:rsidP="00564D14">
      <w:pPr>
        <w:spacing w:line="240" w:lineRule="auto"/>
        <w:contextualSpacing/>
        <w:rPr>
          <w:b/>
        </w:rPr>
      </w:pPr>
    </w:p>
    <w:p w:rsidR="0037623E" w:rsidRPr="0037623E" w:rsidRDefault="0037623E" w:rsidP="0037623E">
      <w:pPr>
        <w:spacing w:line="240" w:lineRule="auto"/>
        <w:contextualSpacing/>
      </w:pPr>
      <w:r w:rsidRPr="0037623E">
        <w:t>“Reconciliation,” University YMCA Friday Forum series, 1 April 2016</w:t>
      </w:r>
    </w:p>
    <w:p w:rsidR="0037623E" w:rsidRPr="0037623E" w:rsidRDefault="0037623E" w:rsidP="0037623E">
      <w:pPr>
        <w:spacing w:line="240" w:lineRule="auto"/>
        <w:contextualSpacing/>
      </w:pPr>
    </w:p>
    <w:p w:rsidR="0037623E" w:rsidRPr="0037623E" w:rsidRDefault="0037623E" w:rsidP="0037623E">
      <w:pPr>
        <w:spacing w:line="240" w:lineRule="auto"/>
        <w:contextualSpacing/>
      </w:pPr>
      <w:r w:rsidRPr="0037623E">
        <w:t>“The Future of Africa,” keynote speaker, African Students Association Spring Forum, UIUC, 16 April 2016</w:t>
      </w:r>
    </w:p>
    <w:p w:rsidR="0037623E" w:rsidRPr="0037623E" w:rsidRDefault="0037623E" w:rsidP="0037623E">
      <w:pPr>
        <w:spacing w:line="240" w:lineRule="auto"/>
        <w:contextualSpacing/>
      </w:pPr>
    </w:p>
    <w:p w:rsidR="0037623E" w:rsidRPr="0037623E" w:rsidRDefault="0037623E" w:rsidP="0037623E">
      <w:pPr>
        <w:spacing w:line="240" w:lineRule="auto"/>
        <w:contextualSpacing/>
      </w:pPr>
      <w:r w:rsidRPr="0037623E">
        <w:t>“Gender and Africana Studies” presentation at “Building Africana Studies in Community Colleges,” Center for African Studies symposium, 10 March 2016</w:t>
      </w:r>
    </w:p>
    <w:p w:rsidR="0037623E" w:rsidRPr="0037623E" w:rsidRDefault="0037623E" w:rsidP="0037623E">
      <w:pPr>
        <w:spacing w:line="240" w:lineRule="auto"/>
        <w:contextualSpacing/>
      </w:pPr>
    </w:p>
    <w:p w:rsidR="0037623E" w:rsidRPr="0037623E" w:rsidRDefault="0037623E" w:rsidP="0037623E">
      <w:pPr>
        <w:spacing w:line="240" w:lineRule="auto"/>
        <w:contextualSpacing/>
      </w:pPr>
      <w:r w:rsidRPr="0037623E">
        <w:t xml:space="preserve">“Experiences of political reconciliation in South Africa,” </w:t>
      </w:r>
      <w:r>
        <w:t>UIUC Center for Historical Interpretation</w:t>
      </w:r>
      <w:r w:rsidRPr="0037623E">
        <w:t xml:space="preserve"> Teacher’s Workshop presentation, </w:t>
      </w:r>
      <w:r w:rsidR="004D5353">
        <w:t xml:space="preserve">30 April </w:t>
      </w:r>
      <w:r w:rsidRPr="0037623E">
        <w:t>2016</w:t>
      </w:r>
    </w:p>
    <w:p w:rsidR="0037623E" w:rsidRPr="0037623E" w:rsidRDefault="0037623E" w:rsidP="0037623E">
      <w:pPr>
        <w:spacing w:line="240" w:lineRule="auto"/>
        <w:contextualSpacing/>
      </w:pPr>
    </w:p>
    <w:p w:rsidR="0037623E" w:rsidRPr="0037623E" w:rsidRDefault="0037623E" w:rsidP="0037623E">
      <w:pPr>
        <w:spacing w:line="240" w:lineRule="auto"/>
        <w:contextualSpacing/>
      </w:pPr>
      <w:r w:rsidRPr="0037623E">
        <w:t>Panel member, discussion on film “Chi-Raq”, Art Theatre, Champaign, 16 Dec 2015</w:t>
      </w:r>
    </w:p>
    <w:p w:rsidR="0037623E" w:rsidRPr="0037623E" w:rsidRDefault="0037623E" w:rsidP="0037623E">
      <w:pPr>
        <w:spacing w:line="240" w:lineRule="auto"/>
        <w:contextualSpacing/>
      </w:pPr>
    </w:p>
    <w:p w:rsidR="0037623E" w:rsidRPr="0037623E" w:rsidRDefault="0037623E" w:rsidP="0037623E">
      <w:pPr>
        <w:spacing w:line="240" w:lineRule="auto"/>
        <w:contextualSpacing/>
      </w:pPr>
      <w:r w:rsidRPr="0037623E">
        <w:t>Roundtable member, “Africa in the 2</w:t>
      </w:r>
      <w:r w:rsidRPr="0037623E">
        <w:rPr>
          <w:vertAlign w:val="superscript"/>
        </w:rPr>
        <w:t>nd</w:t>
      </w:r>
      <w:r w:rsidRPr="0037623E">
        <w:t xml:space="preserve"> World War,” African Studies Association annual meeting, </w:t>
      </w:r>
      <w:r w:rsidR="004D5353">
        <w:t>San Diego, CA,</w:t>
      </w:r>
      <w:r w:rsidRPr="0037623E">
        <w:t xml:space="preserve"> November 2015</w:t>
      </w:r>
    </w:p>
    <w:p w:rsidR="0037623E" w:rsidRDefault="0037623E" w:rsidP="00564D14">
      <w:pPr>
        <w:spacing w:line="240" w:lineRule="auto"/>
        <w:contextualSpacing/>
      </w:pPr>
    </w:p>
    <w:p w:rsidR="004D5353" w:rsidRPr="004D5353" w:rsidRDefault="004D5353" w:rsidP="004D5353">
      <w:pPr>
        <w:spacing w:line="240" w:lineRule="auto"/>
        <w:contextualSpacing/>
      </w:pPr>
      <w:r w:rsidRPr="004D5353">
        <w:t xml:space="preserve">“The University of Cape Town and complicity,” African Studies Association annual conference, </w:t>
      </w:r>
      <w:r>
        <w:t>Indianapolis, IN, November 2014</w:t>
      </w:r>
    </w:p>
    <w:p w:rsidR="004D5353" w:rsidRPr="004D5353" w:rsidRDefault="004D5353" w:rsidP="004D5353">
      <w:pPr>
        <w:spacing w:line="240" w:lineRule="auto"/>
        <w:contextualSpacing/>
      </w:pPr>
    </w:p>
    <w:p w:rsidR="004D5353" w:rsidRPr="004D5353" w:rsidRDefault="004D5353" w:rsidP="004D5353">
      <w:pPr>
        <w:spacing w:line="240" w:lineRule="auto"/>
        <w:contextualSpacing/>
      </w:pPr>
      <w:r w:rsidRPr="004D5353">
        <w:t>“A liberal defense of apartheid,” UIUC Center for African Studies, Brown Bag talk, October 2014</w:t>
      </w:r>
    </w:p>
    <w:p w:rsidR="004D5353" w:rsidRPr="0037623E" w:rsidRDefault="004D5353" w:rsidP="00564D14">
      <w:pPr>
        <w:spacing w:line="240" w:lineRule="auto"/>
        <w:contextualSpacing/>
      </w:pPr>
    </w:p>
    <w:p w:rsidR="00564D14" w:rsidRDefault="00564D14" w:rsidP="00564D14">
      <w:pPr>
        <w:spacing w:line="240" w:lineRule="auto"/>
        <w:contextualSpacing/>
      </w:pPr>
      <w:r>
        <w:t>“Preg</w:t>
      </w:r>
      <w:r w:rsidR="004D5353">
        <w:t>n</w:t>
      </w:r>
      <w:r>
        <w:t xml:space="preserve">ancy and knowledge in a South African university,” seminar presentation, University of Sierra </w:t>
      </w:r>
    </w:p>
    <w:p w:rsidR="00564D14" w:rsidRDefault="00564D14" w:rsidP="00564D14">
      <w:pPr>
        <w:spacing w:line="240" w:lineRule="auto"/>
        <w:contextualSpacing/>
      </w:pPr>
      <w:r>
        <w:t xml:space="preserve">Leone, Freetown, Sierra Leone, July 2013 </w:t>
      </w:r>
    </w:p>
    <w:p w:rsidR="00564D14" w:rsidRDefault="00564D14" w:rsidP="00564D14">
      <w:pPr>
        <w:spacing w:line="240" w:lineRule="auto"/>
        <w:contextualSpacing/>
      </w:pPr>
    </w:p>
    <w:p w:rsidR="00564D14" w:rsidRDefault="00564D14" w:rsidP="00564D14">
      <w:pPr>
        <w:spacing w:line="240" w:lineRule="auto"/>
        <w:contextualSpacing/>
      </w:pPr>
      <w:r>
        <w:t xml:space="preserve"> “The best defense is to attack”: AH Murray and the South West Africa Case at the International Court of </w:t>
      </w:r>
    </w:p>
    <w:p w:rsidR="00564D14" w:rsidRDefault="00564D14" w:rsidP="00564D14">
      <w:pPr>
        <w:spacing w:line="240" w:lineRule="auto"/>
        <w:contextualSpacing/>
      </w:pPr>
      <w:r>
        <w:t xml:space="preserve">Justice, 1960-66,” presented to the South African Historical Society biennial meeting, Gaborone, </w:t>
      </w:r>
    </w:p>
    <w:p w:rsidR="00564D14" w:rsidRDefault="00564D14" w:rsidP="00564D14">
      <w:pPr>
        <w:spacing w:line="240" w:lineRule="auto"/>
        <w:contextualSpacing/>
      </w:pPr>
      <w:r>
        <w:t xml:space="preserve">Botswana, July 2013. </w:t>
      </w:r>
    </w:p>
    <w:p w:rsidR="00564D14" w:rsidRDefault="00564D14" w:rsidP="00564D14">
      <w:pPr>
        <w:spacing w:line="240" w:lineRule="auto"/>
        <w:contextualSpacing/>
      </w:pPr>
    </w:p>
    <w:p w:rsidR="00564D14" w:rsidRDefault="00564D14" w:rsidP="00564D14">
      <w:pPr>
        <w:spacing w:line="240" w:lineRule="auto"/>
        <w:contextualSpacing/>
      </w:pPr>
      <w:r>
        <w:t xml:space="preserve"> “The curious case of A.H. Murray in South African political trials, 1956-76,” presented to conference </w:t>
      </w:r>
    </w:p>
    <w:p w:rsidR="00564D14" w:rsidRDefault="00564D14" w:rsidP="00564D14">
      <w:pPr>
        <w:spacing w:line="240" w:lineRule="auto"/>
        <w:contextualSpacing/>
      </w:pPr>
      <w:r>
        <w:t xml:space="preserve">‘Rivonia Trial 50 Years On’, University of Pretoria, Pretoria, South Africa, June 2013 </w:t>
      </w:r>
    </w:p>
    <w:p w:rsidR="00564D14" w:rsidRDefault="00564D14" w:rsidP="00564D14">
      <w:pPr>
        <w:spacing w:line="240" w:lineRule="auto"/>
        <w:contextualSpacing/>
      </w:pPr>
    </w:p>
    <w:p w:rsidR="00564D14" w:rsidRDefault="00564D14" w:rsidP="00564D14">
      <w:pPr>
        <w:spacing w:line="240" w:lineRule="auto"/>
        <w:contextualSpacing/>
      </w:pPr>
      <w:r>
        <w:t xml:space="preserve"> “Solidarity Begins at Home: expatriate anti-apartheid activism in Harare, Zimbabwe in the 1980s,” </w:t>
      </w:r>
    </w:p>
    <w:p w:rsidR="00564D14" w:rsidRDefault="00564D14" w:rsidP="00564D14">
      <w:pPr>
        <w:spacing w:line="240" w:lineRule="auto"/>
        <w:contextualSpacing/>
      </w:pPr>
      <w:r>
        <w:t xml:space="preserve">African Studies Association Annual Meeting, Philadelphia, 30 November 2012. </w:t>
      </w:r>
    </w:p>
    <w:p w:rsidR="00564D14" w:rsidRDefault="00564D14" w:rsidP="00564D14">
      <w:pPr>
        <w:spacing w:line="240" w:lineRule="auto"/>
        <w:contextualSpacing/>
      </w:pPr>
    </w:p>
    <w:p w:rsidR="00564D14" w:rsidRDefault="00564D14" w:rsidP="00564D14">
      <w:pPr>
        <w:spacing w:line="240" w:lineRule="auto"/>
        <w:contextualSpacing/>
      </w:pPr>
      <w:r>
        <w:t xml:space="preserve"> “’This is not the country I ruined my life for’: South African history and the politics of disappointment,” </w:t>
      </w:r>
    </w:p>
    <w:p w:rsidR="00564D14" w:rsidRDefault="00564D14" w:rsidP="00564D14">
      <w:pPr>
        <w:spacing w:line="240" w:lineRule="auto"/>
        <w:contextualSpacing/>
      </w:pPr>
      <w:r>
        <w:t xml:space="preserve">Invited Lecture, African-American and African Studies Program, Michigan State University, 16 </w:t>
      </w:r>
    </w:p>
    <w:p w:rsidR="00564D14" w:rsidRDefault="00564D14" w:rsidP="00564D14">
      <w:pPr>
        <w:spacing w:line="240" w:lineRule="auto"/>
        <w:contextualSpacing/>
      </w:pPr>
      <w:r>
        <w:t xml:space="preserve">November 2012. </w:t>
      </w:r>
    </w:p>
    <w:p w:rsidR="00564D14" w:rsidRDefault="00564D14" w:rsidP="00564D14">
      <w:pPr>
        <w:spacing w:line="240" w:lineRule="auto"/>
        <w:contextualSpacing/>
      </w:pPr>
    </w:p>
    <w:p w:rsidR="00564D14" w:rsidRDefault="00564D14" w:rsidP="00564D14">
      <w:pPr>
        <w:spacing w:line="240" w:lineRule="auto"/>
        <w:contextualSpacing/>
      </w:pPr>
      <w:r>
        <w:t xml:space="preserve"> “Good liberal, bad liberal: problems of complicity in South Africa,” presented to the African Studies </w:t>
      </w:r>
    </w:p>
    <w:p w:rsidR="00564D14" w:rsidRDefault="00564D14" w:rsidP="00564D14">
      <w:pPr>
        <w:spacing w:line="240" w:lineRule="auto"/>
        <w:contextualSpacing/>
      </w:pPr>
      <w:r>
        <w:t xml:space="preserve">Center, University of Wisconsin-Madison, 7 November 2012. </w:t>
      </w:r>
    </w:p>
    <w:p w:rsidR="00564D14" w:rsidRDefault="00564D14" w:rsidP="00564D14">
      <w:pPr>
        <w:spacing w:line="240" w:lineRule="auto"/>
        <w:contextualSpacing/>
      </w:pPr>
    </w:p>
    <w:p w:rsidR="00564D14" w:rsidRDefault="00564D14" w:rsidP="00564D14">
      <w:pPr>
        <w:spacing w:line="240" w:lineRule="auto"/>
        <w:contextualSpacing/>
      </w:pPr>
      <w:r>
        <w:t xml:space="preserve"> Conference co-organizer, “Terence Ranger: Making History” UIUC October 11-15, 2010. </w:t>
      </w:r>
    </w:p>
    <w:p w:rsidR="00564D14" w:rsidRDefault="00564D14" w:rsidP="00564D14">
      <w:pPr>
        <w:spacing w:line="240" w:lineRule="auto"/>
        <w:contextualSpacing/>
      </w:pPr>
    </w:p>
    <w:p w:rsidR="00564D14" w:rsidRDefault="00564D14" w:rsidP="00564D14">
      <w:pPr>
        <w:spacing w:line="240" w:lineRule="auto"/>
        <w:contextualSpacing/>
      </w:pPr>
      <w:r>
        <w:t xml:space="preserve"> “We must applaud the modern Zimbabwean history teacher,” paper presented to conference “Terence </w:t>
      </w:r>
    </w:p>
    <w:p w:rsidR="00564D14" w:rsidRDefault="00564D14" w:rsidP="00564D14">
      <w:pPr>
        <w:spacing w:line="240" w:lineRule="auto"/>
        <w:contextualSpacing/>
      </w:pPr>
      <w:r>
        <w:t>Ranger: Making History” UIUC</w:t>
      </w:r>
      <w:r w:rsidR="004D5353">
        <w:t>, 15 October</w:t>
      </w:r>
      <w:r>
        <w:t xml:space="preserve"> 2010. </w:t>
      </w:r>
    </w:p>
    <w:p w:rsidR="00564D14" w:rsidRDefault="00564D14" w:rsidP="00564D14">
      <w:pPr>
        <w:spacing w:line="240" w:lineRule="auto"/>
        <w:contextualSpacing/>
      </w:pPr>
    </w:p>
    <w:p w:rsidR="00564D14" w:rsidRDefault="00564D14" w:rsidP="00564D14">
      <w:pPr>
        <w:spacing w:line="240" w:lineRule="auto"/>
        <w:contextualSpacing/>
      </w:pPr>
      <w:r>
        <w:t xml:space="preserve">Roundtable presentation, “50 years of The Journal of African History” ASA Annual Meeting, San </w:t>
      </w:r>
    </w:p>
    <w:p w:rsidR="00564D14" w:rsidRDefault="00564D14" w:rsidP="00564D14">
      <w:pPr>
        <w:spacing w:line="240" w:lineRule="auto"/>
        <w:contextualSpacing/>
      </w:pPr>
      <w:r>
        <w:t xml:space="preserve">Francisco, November 2010. </w:t>
      </w:r>
    </w:p>
    <w:p w:rsidR="00564D14" w:rsidRDefault="00564D14" w:rsidP="00564D14">
      <w:pPr>
        <w:spacing w:line="240" w:lineRule="auto"/>
        <w:contextualSpacing/>
      </w:pPr>
    </w:p>
    <w:p w:rsidR="00564D14" w:rsidRDefault="00564D14" w:rsidP="00564D14">
      <w:pPr>
        <w:spacing w:line="240" w:lineRule="auto"/>
        <w:contextualSpacing/>
      </w:pPr>
      <w:r>
        <w:t xml:space="preserve">Roundtable participant, “Zimbabwe: What is to be done?” sponsored by Association of Concerned Africa Scholars, African Studies Association Annual Meeting, Chicago, IL, 15 November 2008 </w:t>
      </w:r>
    </w:p>
    <w:p w:rsidR="00564D14" w:rsidRDefault="00564D14" w:rsidP="00564D14">
      <w:pPr>
        <w:spacing w:line="240" w:lineRule="auto"/>
        <w:contextualSpacing/>
      </w:pPr>
    </w:p>
    <w:p w:rsidR="00564D14" w:rsidRDefault="00564D14" w:rsidP="00564D14">
      <w:pPr>
        <w:spacing w:line="240" w:lineRule="auto"/>
        <w:contextualSpacing/>
      </w:pPr>
      <w:r>
        <w:t xml:space="preserve">“Directions of a better US policy towards Zimbabwe,” presentation to “Obama and Africa: Which Way?” </w:t>
      </w:r>
    </w:p>
    <w:p w:rsidR="00564D14" w:rsidRDefault="00564D14" w:rsidP="00564D14">
      <w:pPr>
        <w:spacing w:line="240" w:lineRule="auto"/>
        <w:contextualSpacing/>
      </w:pPr>
      <w:r>
        <w:t xml:space="preserve">Symposium, Syracuse University, 22 January 2009 </w:t>
      </w:r>
    </w:p>
    <w:p w:rsidR="00564D14" w:rsidRDefault="00564D14" w:rsidP="00564D14">
      <w:pPr>
        <w:spacing w:line="240" w:lineRule="auto"/>
        <w:contextualSpacing/>
      </w:pPr>
    </w:p>
    <w:p w:rsidR="00564D14" w:rsidRDefault="00564D14" w:rsidP="00564D14">
      <w:pPr>
        <w:spacing w:line="240" w:lineRule="auto"/>
        <w:contextualSpacing/>
      </w:pPr>
      <w:r>
        <w:t xml:space="preserve">“Out of sight, out of mind: Aliens in the university,” presentation to Gender Justice and Body Politics </w:t>
      </w:r>
    </w:p>
    <w:p w:rsidR="00564D14" w:rsidRDefault="00564D14" w:rsidP="00564D14">
      <w:pPr>
        <w:spacing w:line="240" w:lineRule="auto"/>
        <w:contextualSpacing/>
      </w:pPr>
      <w:r>
        <w:t xml:space="preserve">Conference, University of Cape Town, Cape Town, South Africa, 6 February 2009 </w:t>
      </w:r>
    </w:p>
    <w:p w:rsidR="00564D14" w:rsidRDefault="00564D14" w:rsidP="00564D14">
      <w:pPr>
        <w:spacing w:line="240" w:lineRule="auto"/>
        <w:contextualSpacing/>
      </w:pPr>
    </w:p>
    <w:p w:rsidR="00564D14" w:rsidRDefault="00564D14" w:rsidP="00564D14">
      <w:pPr>
        <w:spacing w:line="240" w:lineRule="auto"/>
        <w:contextualSpacing/>
      </w:pPr>
      <w:r>
        <w:t xml:space="preserve">“Treasure Found: the letters of Margaret Ellen Barnes and Richard Wright, 1938-39,” Richard Wright </w:t>
      </w:r>
    </w:p>
    <w:p w:rsidR="00564D14" w:rsidRDefault="00564D14" w:rsidP="00564D14">
      <w:pPr>
        <w:spacing w:line="240" w:lineRule="auto"/>
        <w:contextualSpacing/>
      </w:pPr>
      <w:r>
        <w:t xml:space="preserve">Centennial Conference, American University in Paris, June 2008, France. </w:t>
      </w:r>
    </w:p>
    <w:p w:rsidR="00564D14" w:rsidRDefault="00564D14" w:rsidP="00564D14">
      <w:pPr>
        <w:spacing w:line="240" w:lineRule="auto"/>
        <w:contextualSpacing/>
      </w:pPr>
    </w:p>
    <w:p w:rsidR="00564D14" w:rsidRDefault="00564D14" w:rsidP="00564D14">
      <w:pPr>
        <w:spacing w:line="240" w:lineRule="auto"/>
        <w:contextualSpacing/>
      </w:pPr>
      <w:r>
        <w:t xml:space="preserve">Panel organizer, “Academic Cultures in Politically Repressive States.” Papers presented: “Speaking of </w:t>
      </w:r>
    </w:p>
    <w:p w:rsidR="00564D14" w:rsidRDefault="00564D14" w:rsidP="00564D14">
      <w:pPr>
        <w:spacing w:line="240" w:lineRule="auto"/>
        <w:contextualSpacing/>
      </w:pPr>
      <w:r>
        <w:t xml:space="preserve">apartheid’s power: the labours of an anti-communist philosopher in South Africa,” and “Conditions of </w:t>
      </w:r>
    </w:p>
    <w:p w:rsidR="00564D14" w:rsidRDefault="00564D14" w:rsidP="00564D14">
      <w:pPr>
        <w:spacing w:line="240" w:lineRule="auto"/>
        <w:contextualSpacing/>
      </w:pPr>
      <w:r>
        <w:t xml:space="preserve">work for women academics in Africa,” American Historical Association annual meeting, January 2007. </w:t>
      </w:r>
    </w:p>
    <w:p w:rsidR="00564D14" w:rsidRDefault="00564D14" w:rsidP="00564D14">
      <w:pPr>
        <w:spacing w:line="240" w:lineRule="auto"/>
        <w:contextualSpacing/>
      </w:pPr>
    </w:p>
    <w:p w:rsidR="00564D14" w:rsidRDefault="00564D14" w:rsidP="00564D14">
      <w:pPr>
        <w:spacing w:line="240" w:lineRule="auto"/>
        <w:contextualSpacing/>
      </w:pPr>
      <w:r>
        <w:t xml:space="preserve">“Politics of the mind and body,” South African Association for Research and Development in Higher </w:t>
      </w:r>
    </w:p>
    <w:p w:rsidR="00564D14" w:rsidRDefault="00564D14" w:rsidP="00564D14">
      <w:pPr>
        <w:spacing w:line="240" w:lineRule="auto"/>
        <w:contextualSpacing/>
      </w:pPr>
      <w:r>
        <w:t xml:space="preserve">Education, July 2005. </w:t>
      </w:r>
    </w:p>
    <w:p w:rsidR="00564D14" w:rsidRDefault="00564D14" w:rsidP="00564D14">
      <w:pPr>
        <w:spacing w:line="240" w:lineRule="auto"/>
        <w:contextualSpacing/>
      </w:pPr>
    </w:p>
    <w:p w:rsidR="00564D14" w:rsidRDefault="00564D14" w:rsidP="00564D14">
      <w:pPr>
        <w:spacing w:line="240" w:lineRule="auto"/>
        <w:contextualSpacing/>
      </w:pPr>
      <w:r>
        <w:t xml:space="preserve">“Faculties or schools – reconfiguration decisions in new institutional settings,” Mergers and the </w:t>
      </w:r>
    </w:p>
    <w:p w:rsidR="00564D14" w:rsidRDefault="00564D14" w:rsidP="00564D14">
      <w:pPr>
        <w:spacing w:line="240" w:lineRule="auto"/>
        <w:contextualSpacing/>
      </w:pPr>
      <w:r>
        <w:t xml:space="preserve">Changing Institutional Landscape, University of South Africa, November 2004. </w:t>
      </w:r>
    </w:p>
    <w:p w:rsidR="00564D14" w:rsidRDefault="00564D14" w:rsidP="00564D14">
      <w:pPr>
        <w:spacing w:line="240" w:lineRule="auto"/>
        <w:contextualSpacing/>
      </w:pPr>
    </w:p>
    <w:p w:rsidR="00564D14" w:rsidRDefault="00564D14" w:rsidP="00564D14">
      <w:pPr>
        <w:spacing w:line="240" w:lineRule="auto"/>
        <w:contextualSpacing/>
      </w:pPr>
      <w:r>
        <w:t xml:space="preserve">“Structural Adjustment in Africa,” Zimbabwe Institute of Development Studies, June 2002. </w:t>
      </w:r>
    </w:p>
    <w:p w:rsidR="00564D14" w:rsidRDefault="00564D14" w:rsidP="00564D14">
      <w:pPr>
        <w:spacing w:line="240" w:lineRule="auto"/>
        <w:contextualSpacing/>
      </w:pPr>
    </w:p>
    <w:p w:rsidR="00564D14" w:rsidRDefault="00564D14" w:rsidP="00564D14">
      <w:pPr>
        <w:spacing w:line="240" w:lineRule="auto"/>
        <w:contextualSpacing/>
      </w:pPr>
      <w:r>
        <w:t xml:space="preserve">“Master Bedrooms and Boys’ Kias,” Bulawayo National Museum, Zimbabwe, June 2000; Landscape and </w:t>
      </w:r>
    </w:p>
    <w:p w:rsidR="00564D14" w:rsidRDefault="00564D14" w:rsidP="00564D14">
      <w:pPr>
        <w:spacing w:line="240" w:lineRule="auto"/>
        <w:contextualSpacing/>
      </w:pPr>
      <w:r>
        <w:t xml:space="preserve">Memory Colloquium, University of the Western Cape, October 1999. </w:t>
      </w:r>
    </w:p>
    <w:p w:rsidR="00564D14" w:rsidRDefault="00564D14" w:rsidP="00564D14">
      <w:pPr>
        <w:spacing w:line="240" w:lineRule="auto"/>
        <w:contextualSpacing/>
      </w:pPr>
    </w:p>
    <w:p w:rsidR="00564D14" w:rsidRDefault="004D5353" w:rsidP="00564D14">
      <w:pPr>
        <w:spacing w:line="240" w:lineRule="auto"/>
        <w:contextualSpacing/>
      </w:pPr>
      <w:r>
        <w:t>Other p</w:t>
      </w:r>
      <w:r w:rsidR="00564D14">
        <w:t>apers presented to: Biennial conferences of the South African Historical Association, 1995, 1999, 2013; Annual conferences of the African Studies Ass</w:t>
      </w:r>
      <w:r>
        <w:t>ociation, 1991, 1993, 1999</w:t>
      </w:r>
      <w:r w:rsidR="00564D14">
        <w:t xml:space="preserve">; History of Apartheid Education workshop, Johannesburg, November 1998; International Economic History Congress, Madrid, Spain, August 1998; Conference on African Urban History, School of Oriental and African Studies, University of London, July 1996; Conference on Women and Gender, University of Natal, </w:t>
      </w:r>
    </w:p>
    <w:p w:rsidR="00564D14" w:rsidRDefault="00564D14" w:rsidP="00564D14">
      <w:pPr>
        <w:spacing w:line="240" w:lineRule="auto"/>
        <w:contextualSpacing/>
      </w:pPr>
      <w:r>
        <w:t xml:space="preserve">Durban, South Africa, 1991. </w:t>
      </w:r>
    </w:p>
    <w:p w:rsidR="00564D14" w:rsidRDefault="00564D14" w:rsidP="00564D14">
      <w:pPr>
        <w:spacing w:line="240" w:lineRule="auto"/>
        <w:contextualSpacing/>
      </w:pPr>
    </w:p>
    <w:p w:rsidR="004A5624" w:rsidRPr="00352635" w:rsidRDefault="004A5624" w:rsidP="004A5624">
      <w:pPr>
        <w:spacing w:line="240" w:lineRule="auto"/>
        <w:contextualSpacing/>
        <w:rPr>
          <w:b/>
        </w:rPr>
      </w:pPr>
      <w:r w:rsidRPr="00352635">
        <w:rPr>
          <w:b/>
        </w:rPr>
        <w:t>U</w:t>
      </w:r>
      <w:r>
        <w:rPr>
          <w:b/>
        </w:rPr>
        <w:t>NIVERSITY OF ILLINOIS URBANA-CHAMPAIGN,</w:t>
      </w:r>
      <w:r w:rsidRPr="00352635">
        <w:rPr>
          <w:b/>
        </w:rPr>
        <w:t xml:space="preserve"> SERVICE </w:t>
      </w:r>
    </w:p>
    <w:p w:rsidR="009C58C0" w:rsidRDefault="009C58C0" w:rsidP="004A5624">
      <w:pPr>
        <w:spacing w:line="240" w:lineRule="auto"/>
        <w:ind w:left="720" w:hanging="720"/>
        <w:contextualSpacing/>
      </w:pPr>
    </w:p>
    <w:p w:rsidR="004A5624" w:rsidRDefault="004A5624" w:rsidP="004A5624">
      <w:pPr>
        <w:spacing w:line="240" w:lineRule="auto"/>
        <w:ind w:left="720" w:hanging="720"/>
        <w:contextualSpacing/>
      </w:pPr>
      <w:r>
        <w:t>Department of Gender/Women’s Studies: Executive Committee, 20</w:t>
      </w:r>
      <w:r w:rsidR="007D74E0">
        <w:t>13-15; Awards Committee, 2012-17</w:t>
      </w:r>
    </w:p>
    <w:p w:rsidR="004A5624" w:rsidRDefault="004A5624" w:rsidP="004A5624">
      <w:pPr>
        <w:spacing w:line="240" w:lineRule="auto"/>
        <w:ind w:left="720" w:hanging="720"/>
        <w:contextualSpacing/>
      </w:pPr>
      <w:r>
        <w:t xml:space="preserve">Department of History: Executive Committee, 2009-2011, 2015-17; African History Search Committee, 2013; Diversity Committee, 2014-present; Online Education Committee, 2012-13 </w:t>
      </w:r>
    </w:p>
    <w:p w:rsidR="004A5624" w:rsidRDefault="004A5624" w:rsidP="004A5624">
      <w:pPr>
        <w:spacing w:line="240" w:lineRule="auto"/>
        <w:ind w:left="720" w:hanging="720"/>
        <w:contextualSpacing/>
      </w:pPr>
      <w:r>
        <w:t>Center for African Studies: Advisory Board, 2008-2011 and 2013-present</w:t>
      </w:r>
    </w:p>
    <w:p w:rsidR="004A5624" w:rsidRDefault="004A5624" w:rsidP="004A5624">
      <w:pPr>
        <w:spacing w:line="240" w:lineRule="auto"/>
        <w:ind w:left="720" w:hanging="720"/>
        <w:contextualSpacing/>
        <w:rPr>
          <w:b/>
        </w:rPr>
      </w:pPr>
      <w:r>
        <w:t>Other: University Senate, 2011, 2015-present;</w:t>
      </w:r>
      <w:r w:rsidR="00527775">
        <w:t xml:space="preserve"> Senate Committee on Academic Freedom and Tenure, 2016-present;</w:t>
      </w:r>
      <w:r>
        <w:t xml:space="preserve"> International and Area Studies Library study team; Fulbright Student Program local committee, Nelle Signor and Hewlett confere</w:t>
      </w:r>
      <w:r w:rsidR="005145D5">
        <w:t>nce awards selection committees; Global Studies Department Search Committee</w:t>
      </w:r>
    </w:p>
    <w:p w:rsidR="004D5353" w:rsidRDefault="004D5353" w:rsidP="004D5353">
      <w:pPr>
        <w:spacing w:line="240" w:lineRule="auto"/>
        <w:contextualSpacing/>
        <w:rPr>
          <w:b/>
        </w:rPr>
      </w:pPr>
      <w:bookmarkStart w:id="0" w:name="_GoBack"/>
      <w:bookmarkEnd w:id="0"/>
      <w:r>
        <w:rPr>
          <w:b/>
        </w:rPr>
        <w:lastRenderedPageBreak/>
        <w:t>TENURE DOSSIERS REVIEWED</w:t>
      </w:r>
    </w:p>
    <w:p w:rsidR="004D5353" w:rsidRDefault="004D5353" w:rsidP="004D5353">
      <w:pPr>
        <w:spacing w:line="240" w:lineRule="auto"/>
        <w:contextualSpacing/>
        <w:rPr>
          <w:b/>
        </w:rPr>
      </w:pPr>
    </w:p>
    <w:p w:rsidR="004D5353" w:rsidRDefault="004D5353" w:rsidP="004D5353">
      <w:pPr>
        <w:spacing w:line="240" w:lineRule="auto"/>
        <w:contextualSpacing/>
      </w:pPr>
      <w:r>
        <w:t>University of Minnesota, University of California Sant</w:t>
      </w:r>
      <w:r w:rsidR="005145D5">
        <w:t>a Barbara, Morgan</w:t>
      </w:r>
      <w:r>
        <w:t xml:space="preserve"> State University, National Research Council of South Africa</w:t>
      </w:r>
    </w:p>
    <w:p w:rsidR="004D5353" w:rsidRDefault="004D5353" w:rsidP="004A5624">
      <w:pPr>
        <w:spacing w:line="240" w:lineRule="auto"/>
        <w:contextualSpacing/>
        <w:rPr>
          <w:b/>
        </w:rPr>
      </w:pPr>
    </w:p>
    <w:p w:rsidR="004A5624" w:rsidRDefault="004A5624" w:rsidP="004A5624">
      <w:pPr>
        <w:spacing w:line="240" w:lineRule="auto"/>
        <w:contextualSpacing/>
        <w:rPr>
          <w:b/>
        </w:rPr>
      </w:pPr>
      <w:r>
        <w:rPr>
          <w:b/>
        </w:rPr>
        <w:t>PROFESSIONAL SERVICE</w:t>
      </w:r>
    </w:p>
    <w:p w:rsidR="009C58C0" w:rsidRDefault="009C58C0" w:rsidP="004A5624">
      <w:pPr>
        <w:spacing w:line="240" w:lineRule="auto"/>
        <w:contextualSpacing/>
      </w:pPr>
    </w:p>
    <w:p w:rsidR="004A5624" w:rsidRDefault="004A5624" w:rsidP="004A5624">
      <w:pPr>
        <w:spacing w:line="240" w:lineRule="auto"/>
        <w:contextualSpacing/>
      </w:pPr>
      <w:r>
        <w:t>2006-2008</w:t>
      </w:r>
      <w:r>
        <w:tab/>
        <w:t>List Editor, H-NET listserve, “South African Higher Education”</w:t>
      </w:r>
    </w:p>
    <w:p w:rsidR="004A5624" w:rsidRDefault="004A5624" w:rsidP="004A5624">
      <w:pPr>
        <w:spacing w:line="240" w:lineRule="auto"/>
        <w:contextualSpacing/>
      </w:pPr>
      <w:r>
        <w:t>2009-2012</w:t>
      </w:r>
      <w:r>
        <w:tab/>
        <w:t xml:space="preserve">Elected member of Board of Directors, African Studies Association (USA) </w:t>
      </w:r>
    </w:p>
    <w:p w:rsidR="004A5624" w:rsidRDefault="004A5624" w:rsidP="004A5624">
      <w:pPr>
        <w:spacing w:line="240" w:lineRule="auto"/>
        <w:contextualSpacing/>
      </w:pPr>
      <w:r>
        <w:t>2013-present</w:t>
      </w:r>
      <w:r>
        <w:tab/>
        <w:t>Co-chair, Association of Concerned Africa Scholars (national association)</w:t>
      </w:r>
    </w:p>
    <w:p w:rsidR="004D5353" w:rsidRDefault="004D5353" w:rsidP="004A5624">
      <w:pPr>
        <w:spacing w:line="240" w:lineRule="auto"/>
        <w:contextualSpacing/>
      </w:pPr>
    </w:p>
    <w:p w:rsidR="004A5624" w:rsidRPr="00352635" w:rsidRDefault="004A5624" w:rsidP="004A5624">
      <w:pPr>
        <w:spacing w:line="240" w:lineRule="auto"/>
        <w:contextualSpacing/>
        <w:rPr>
          <w:b/>
        </w:rPr>
      </w:pPr>
      <w:r>
        <w:rPr>
          <w:b/>
        </w:rPr>
        <w:t>EDITORIAL ADVISORY BOARDS</w:t>
      </w:r>
    </w:p>
    <w:p w:rsidR="009C58C0" w:rsidRDefault="009C58C0" w:rsidP="004A5624">
      <w:pPr>
        <w:spacing w:line="240" w:lineRule="auto"/>
        <w:contextualSpacing/>
      </w:pPr>
    </w:p>
    <w:p w:rsidR="004A5624" w:rsidRPr="00FC43E8" w:rsidRDefault="004A5624" w:rsidP="004A5624">
      <w:pPr>
        <w:spacing w:line="240" w:lineRule="auto"/>
        <w:contextualSpacing/>
        <w:rPr>
          <w:i/>
        </w:rPr>
      </w:pPr>
      <w:r>
        <w:t>2009-2013</w:t>
      </w:r>
      <w:r>
        <w:tab/>
      </w:r>
      <w:r>
        <w:rPr>
          <w:i/>
        </w:rPr>
        <w:t>The Journal of African History</w:t>
      </w:r>
    </w:p>
    <w:p w:rsidR="004A5624" w:rsidRDefault="004A5624" w:rsidP="004A5624">
      <w:pPr>
        <w:spacing w:line="240" w:lineRule="auto"/>
        <w:contextualSpacing/>
        <w:rPr>
          <w:i/>
        </w:rPr>
      </w:pPr>
      <w:r>
        <w:t>2009-2015</w:t>
      </w:r>
      <w:r>
        <w:tab/>
      </w:r>
      <w:r w:rsidRPr="002B1E5A">
        <w:rPr>
          <w:i/>
        </w:rPr>
        <w:t>Journal of Women’s History</w:t>
      </w:r>
    </w:p>
    <w:p w:rsidR="009C58C0" w:rsidRDefault="009C58C0" w:rsidP="009C58C0">
      <w:pPr>
        <w:spacing w:line="240" w:lineRule="auto"/>
        <w:contextualSpacing/>
      </w:pPr>
      <w:r>
        <w:t>2009-present</w:t>
      </w:r>
      <w:r>
        <w:tab/>
      </w:r>
      <w:r w:rsidRPr="002B1E5A">
        <w:rPr>
          <w:i/>
        </w:rPr>
        <w:t>Kronos: Southern African Histories</w:t>
      </w:r>
    </w:p>
    <w:p w:rsidR="004A5624" w:rsidRDefault="004A5624" w:rsidP="004A5624">
      <w:pPr>
        <w:spacing w:line="240" w:lineRule="auto"/>
        <w:contextualSpacing/>
      </w:pPr>
      <w:r>
        <w:t>2015-present</w:t>
      </w:r>
      <w:r>
        <w:tab/>
        <w:t>The African Feminist Initiative, Pennsylvania State University</w:t>
      </w:r>
    </w:p>
    <w:p w:rsidR="00A07E7A" w:rsidRDefault="00A07E7A"/>
    <w:sectPr w:rsidR="00A07E7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E3" w:rsidRDefault="00DE40E3" w:rsidP="003547C5">
      <w:pPr>
        <w:spacing w:after="0" w:line="240" w:lineRule="auto"/>
      </w:pPr>
      <w:r>
        <w:separator/>
      </w:r>
    </w:p>
  </w:endnote>
  <w:endnote w:type="continuationSeparator" w:id="0">
    <w:p w:rsidR="00DE40E3" w:rsidRDefault="00DE40E3" w:rsidP="0035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520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7C5" w:rsidRDefault="003547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7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47C5" w:rsidRDefault="00354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E3" w:rsidRDefault="00DE40E3" w:rsidP="003547C5">
      <w:pPr>
        <w:spacing w:after="0" w:line="240" w:lineRule="auto"/>
      </w:pPr>
      <w:r>
        <w:separator/>
      </w:r>
    </w:p>
  </w:footnote>
  <w:footnote w:type="continuationSeparator" w:id="0">
    <w:p w:rsidR="00DE40E3" w:rsidRDefault="00DE40E3" w:rsidP="00354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7A6B"/>
    <w:multiLevelType w:val="hybridMultilevel"/>
    <w:tmpl w:val="5C4418B4"/>
    <w:lvl w:ilvl="0" w:tplc="188405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236F5"/>
    <w:multiLevelType w:val="hybridMultilevel"/>
    <w:tmpl w:val="78304F76"/>
    <w:lvl w:ilvl="0" w:tplc="CEDEBF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24"/>
    <w:rsid w:val="00010B33"/>
    <w:rsid w:val="0029103E"/>
    <w:rsid w:val="003547C5"/>
    <w:rsid w:val="003707AE"/>
    <w:rsid w:val="003761E0"/>
    <w:rsid w:val="0037623E"/>
    <w:rsid w:val="00434E8E"/>
    <w:rsid w:val="00486266"/>
    <w:rsid w:val="004A5624"/>
    <w:rsid w:val="004D5353"/>
    <w:rsid w:val="005145D5"/>
    <w:rsid w:val="00527775"/>
    <w:rsid w:val="00536477"/>
    <w:rsid w:val="00564D14"/>
    <w:rsid w:val="0064379D"/>
    <w:rsid w:val="007C3BDF"/>
    <w:rsid w:val="007D74E0"/>
    <w:rsid w:val="009354D7"/>
    <w:rsid w:val="009C58C0"/>
    <w:rsid w:val="00A07E7A"/>
    <w:rsid w:val="00A341CD"/>
    <w:rsid w:val="00A84993"/>
    <w:rsid w:val="00B40CCF"/>
    <w:rsid w:val="00BF61F9"/>
    <w:rsid w:val="00C17507"/>
    <w:rsid w:val="00C97F74"/>
    <w:rsid w:val="00CF45E4"/>
    <w:rsid w:val="00D35BDB"/>
    <w:rsid w:val="00D619AE"/>
    <w:rsid w:val="00DA34D1"/>
    <w:rsid w:val="00DE118C"/>
    <w:rsid w:val="00DE40E3"/>
    <w:rsid w:val="00EC5592"/>
    <w:rsid w:val="00F22A61"/>
    <w:rsid w:val="00F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C0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10B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7C5"/>
  </w:style>
  <w:style w:type="paragraph" w:styleId="Footer">
    <w:name w:val="footer"/>
    <w:basedOn w:val="Normal"/>
    <w:link w:val="FooterChar"/>
    <w:uiPriority w:val="99"/>
    <w:unhideWhenUsed/>
    <w:rsid w:val="0035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C0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10B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7C5"/>
  </w:style>
  <w:style w:type="paragraph" w:styleId="Footer">
    <w:name w:val="footer"/>
    <w:basedOn w:val="Normal"/>
    <w:link w:val="FooterChar"/>
    <w:uiPriority w:val="99"/>
    <w:unhideWhenUsed/>
    <w:rsid w:val="0035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swg.binghamton.edu.proxy.binghamton.edu/wasi/wame-about.html" TargetMode="External"/><Relationship Id="rId13" Type="http://schemas.openxmlformats.org/officeDocument/2006/relationships/hyperlink" Target="http://thoughtleader.co.za/author/terribarn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ebmail.illinois.edu/owa/redir.aspx?SURL=qNEUXCSwQW-I17dWh9FF-jC_zWsOPbmqASBOHeZstYtD7j0f20bSCGgAdAB0AHAAOgAvAC8AYwBvAG4AYwBlAHIAbgBlAGQAYQBmAHIAaQBjAGEAcwBjAGgAbwBsAGEAcgBzAC4AbwByAGcALwBhAGMAYQBzAC0AcgBlAHYAaQBlAHcALQB0AHIAaQBiAHUAdABlAC0AdABvAC0AdABlAHIAZQBuAGMAZQAtAG8ALQByAGEAbgBnAGUAcgAvAA..&amp;URL=http%3a%2f%2fconcernedafricascholars.org%2facas-review-tribute-to-terence-o-ranger%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g.co.za/article/2017-02-08-a-south-african-link-to-trumps-inner-circ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hswg.binghamton.edu.proxy.binghamton.edu/WASM-ModernEmpires/descrip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swg.binghamton.edu.proxy.binghamton.edu/WASM-ModernEmpires/descriptio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tbarnes2</cp:lastModifiedBy>
  <cp:revision>2</cp:revision>
  <dcterms:created xsi:type="dcterms:W3CDTF">2018-03-28T19:41:00Z</dcterms:created>
  <dcterms:modified xsi:type="dcterms:W3CDTF">2018-03-28T19:41:00Z</dcterms:modified>
</cp:coreProperties>
</file>